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CBC" w:rsidRPr="00CE5CBC" w:rsidRDefault="00CE5CBC" w:rsidP="00CE5CB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CE5CBC">
        <w:rPr>
          <w:rFonts w:ascii="Times New Roman" w:eastAsia="Times New Roman" w:hAnsi="Times New Roman"/>
          <w:b/>
          <w:sz w:val="32"/>
          <w:szCs w:val="32"/>
          <w:lang w:eastAsia="ru-RU"/>
        </w:rPr>
        <w:t>Муниципальное бюджетное общеобразовательное учреждение</w:t>
      </w:r>
    </w:p>
    <w:p w:rsidR="00CE5CBC" w:rsidRPr="00CE5CBC" w:rsidRDefault="00CE5CBC" w:rsidP="00CE5CB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CE5CBC">
        <w:rPr>
          <w:rFonts w:ascii="Times New Roman" w:eastAsia="Times New Roman" w:hAnsi="Times New Roman"/>
          <w:b/>
          <w:sz w:val="32"/>
          <w:szCs w:val="32"/>
          <w:lang w:eastAsia="ru-RU"/>
        </w:rPr>
        <w:t>«Средняя общеобразовательная школа №3»</w:t>
      </w:r>
    </w:p>
    <w:p w:rsidR="00CE5CBC" w:rsidRPr="00CE5CBC" w:rsidRDefault="00CE5CBC" w:rsidP="00CE5CB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proofErr w:type="spellStart"/>
      <w:r w:rsidRPr="00CE5CBC">
        <w:rPr>
          <w:rFonts w:ascii="Times New Roman" w:eastAsia="Times New Roman" w:hAnsi="Times New Roman"/>
          <w:b/>
          <w:sz w:val="32"/>
          <w:szCs w:val="32"/>
          <w:lang w:eastAsia="ru-RU"/>
        </w:rPr>
        <w:t>г</w:t>
      </w:r>
      <w:proofErr w:type="gramStart"/>
      <w:r w:rsidRPr="00CE5CBC">
        <w:rPr>
          <w:rFonts w:ascii="Times New Roman" w:eastAsia="Times New Roman" w:hAnsi="Times New Roman"/>
          <w:b/>
          <w:sz w:val="32"/>
          <w:szCs w:val="32"/>
          <w:lang w:eastAsia="ru-RU"/>
        </w:rPr>
        <w:t>.Т</w:t>
      </w:r>
      <w:proofErr w:type="gramEnd"/>
      <w:r w:rsidRPr="00CE5CBC">
        <w:rPr>
          <w:rFonts w:ascii="Times New Roman" w:eastAsia="Times New Roman" w:hAnsi="Times New Roman"/>
          <w:b/>
          <w:sz w:val="32"/>
          <w:szCs w:val="32"/>
          <w:lang w:eastAsia="ru-RU"/>
        </w:rPr>
        <w:t>оржка</w:t>
      </w:r>
      <w:proofErr w:type="spellEnd"/>
      <w:r w:rsidRPr="00CE5CBC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Тверской области</w:t>
      </w:r>
    </w:p>
    <w:p w:rsidR="00CE5CBC" w:rsidRPr="00CE5CBC" w:rsidRDefault="00CE5CBC" w:rsidP="00CE5CBC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E5CBC" w:rsidRPr="00CE5CBC" w:rsidRDefault="00CE5CBC" w:rsidP="00CE5CB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5CBC" w:rsidRPr="00CE5CBC" w:rsidRDefault="00CE5CBC" w:rsidP="00CE5CB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5CBC" w:rsidRPr="00CE5CBC" w:rsidRDefault="00CE5CBC" w:rsidP="00CE5CBC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5CBC">
        <w:rPr>
          <w:rFonts w:ascii="Times New Roman" w:eastAsia="Times New Roman" w:hAnsi="Times New Roman"/>
          <w:sz w:val="28"/>
          <w:szCs w:val="28"/>
          <w:lang w:eastAsia="ru-RU"/>
        </w:rPr>
        <w:t>«Согласовано»                                                                               «Утверждаю»</w:t>
      </w:r>
    </w:p>
    <w:p w:rsidR="00CE5CBC" w:rsidRPr="00CE5CBC" w:rsidRDefault="00CE5CBC" w:rsidP="00CE5CBC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5CBC">
        <w:rPr>
          <w:rFonts w:ascii="Times New Roman" w:eastAsia="Times New Roman" w:hAnsi="Times New Roman"/>
          <w:sz w:val="28"/>
          <w:szCs w:val="28"/>
          <w:lang w:eastAsia="ru-RU"/>
        </w:rPr>
        <w:t>________________                                                                 __________________</w:t>
      </w:r>
    </w:p>
    <w:p w:rsidR="006F6CB6" w:rsidRDefault="00CE5CBC" w:rsidP="006F6CB6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CE5CBC">
        <w:rPr>
          <w:rFonts w:ascii="Times New Roman" w:eastAsia="Times New Roman" w:hAnsi="Times New Roman"/>
          <w:sz w:val="28"/>
          <w:szCs w:val="28"/>
          <w:lang w:eastAsia="ru-RU"/>
        </w:rPr>
        <w:t>Зам</w:t>
      </w:r>
      <w:proofErr w:type="gramStart"/>
      <w:r w:rsidRPr="00CE5CBC">
        <w:rPr>
          <w:rFonts w:ascii="Times New Roman" w:eastAsia="Times New Roman" w:hAnsi="Times New Roman"/>
          <w:sz w:val="28"/>
          <w:szCs w:val="28"/>
          <w:lang w:eastAsia="ru-RU"/>
        </w:rPr>
        <w:t>.д</w:t>
      </w:r>
      <w:proofErr w:type="gramEnd"/>
      <w:r w:rsidRPr="00CE5CBC">
        <w:rPr>
          <w:rFonts w:ascii="Times New Roman" w:eastAsia="Times New Roman" w:hAnsi="Times New Roman"/>
          <w:sz w:val="28"/>
          <w:szCs w:val="28"/>
          <w:lang w:eastAsia="ru-RU"/>
        </w:rPr>
        <w:t>иректора</w:t>
      </w:r>
      <w:proofErr w:type="spellEnd"/>
      <w:r w:rsidRPr="00CE5CBC">
        <w:rPr>
          <w:rFonts w:ascii="Times New Roman" w:eastAsia="Times New Roman" w:hAnsi="Times New Roman"/>
          <w:sz w:val="28"/>
          <w:szCs w:val="28"/>
          <w:lang w:eastAsia="ru-RU"/>
        </w:rPr>
        <w:t xml:space="preserve"> по УВР                                               </w:t>
      </w:r>
      <w:r w:rsidR="006F6CB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Директор МБОУ СОШ №3</w:t>
      </w:r>
    </w:p>
    <w:p w:rsidR="00CE5CBC" w:rsidRPr="00CE5CBC" w:rsidRDefault="006F6CB6" w:rsidP="006F6CB6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Касьянова Ю</w:t>
      </w:r>
      <w:r w:rsidR="00CE5CBC" w:rsidRPr="00CE5CBC">
        <w:rPr>
          <w:rFonts w:ascii="Times New Roman" w:eastAsia="Times New Roman" w:hAnsi="Times New Roman"/>
          <w:sz w:val="28"/>
          <w:szCs w:val="28"/>
          <w:lang w:eastAsia="ru-RU"/>
        </w:rPr>
        <w:t xml:space="preserve">.А.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Клачкова</w:t>
      </w:r>
      <w:proofErr w:type="spellEnd"/>
      <w:r w:rsidR="00CE5CBC" w:rsidRPr="00CE5C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А.Л.</w:t>
      </w:r>
    </w:p>
    <w:p w:rsidR="00CE5CBC" w:rsidRPr="00CE5CBC" w:rsidRDefault="00CE5CBC" w:rsidP="00CE5CBC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5CBC" w:rsidRPr="00CE5CBC" w:rsidRDefault="00CE5CBC" w:rsidP="00CE5C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5CBC" w:rsidRPr="00CE5CBC" w:rsidRDefault="00CE5CBC" w:rsidP="00CE5CBC">
      <w:pPr>
        <w:spacing w:after="0" w:line="240" w:lineRule="auto"/>
        <w:jc w:val="center"/>
        <w:rPr>
          <w:rFonts w:ascii="Times New Roman" w:eastAsia="Times New Roman" w:hAnsi="Times New Roman"/>
          <w:b/>
          <w:sz w:val="44"/>
          <w:szCs w:val="44"/>
          <w:lang w:eastAsia="ru-RU"/>
        </w:rPr>
      </w:pPr>
      <w:r w:rsidRPr="00CE5CBC">
        <w:rPr>
          <w:rFonts w:ascii="Times New Roman" w:eastAsia="Times New Roman" w:hAnsi="Times New Roman"/>
          <w:b/>
          <w:sz w:val="44"/>
          <w:szCs w:val="44"/>
          <w:lang w:eastAsia="ru-RU"/>
        </w:rPr>
        <w:t>Рабочая программа</w:t>
      </w:r>
    </w:p>
    <w:p w:rsidR="00CE5CBC" w:rsidRPr="00CE5CBC" w:rsidRDefault="00CE5CBC" w:rsidP="00CE5CBC">
      <w:pPr>
        <w:spacing w:after="0" w:line="240" w:lineRule="auto"/>
        <w:jc w:val="center"/>
        <w:rPr>
          <w:rFonts w:ascii="Times New Roman" w:eastAsia="Times New Roman" w:hAnsi="Times New Roman"/>
          <w:b/>
          <w:sz w:val="44"/>
          <w:szCs w:val="44"/>
          <w:lang w:eastAsia="ru-RU"/>
        </w:rPr>
      </w:pPr>
      <w:r w:rsidRPr="00CE5CBC">
        <w:rPr>
          <w:rFonts w:ascii="Times New Roman" w:eastAsia="Times New Roman" w:hAnsi="Times New Roman"/>
          <w:b/>
          <w:sz w:val="44"/>
          <w:szCs w:val="44"/>
          <w:lang w:eastAsia="ru-RU"/>
        </w:rPr>
        <w:t xml:space="preserve">по </w:t>
      </w:r>
    </w:p>
    <w:p w:rsidR="00CE5CBC" w:rsidRPr="00CE5CBC" w:rsidRDefault="00CE5CBC" w:rsidP="00CE5CBC">
      <w:pPr>
        <w:spacing w:after="0" w:line="240" w:lineRule="auto"/>
        <w:jc w:val="center"/>
        <w:rPr>
          <w:rFonts w:ascii="Times New Roman" w:eastAsia="Times New Roman" w:hAnsi="Times New Roman"/>
          <w:b/>
          <w:sz w:val="44"/>
          <w:szCs w:val="44"/>
          <w:lang w:eastAsia="ru-RU"/>
        </w:rPr>
      </w:pPr>
      <w:r w:rsidRPr="00CE5CBC">
        <w:rPr>
          <w:rFonts w:ascii="Times New Roman" w:eastAsia="Times New Roman" w:hAnsi="Times New Roman"/>
          <w:b/>
          <w:sz w:val="44"/>
          <w:szCs w:val="44"/>
          <w:lang w:eastAsia="ru-RU"/>
        </w:rPr>
        <w:t>мировой художественной культуре</w:t>
      </w:r>
    </w:p>
    <w:p w:rsidR="00CE5CBC" w:rsidRPr="00CE5CBC" w:rsidRDefault="00CE5CBC" w:rsidP="00CE5CBC">
      <w:pPr>
        <w:spacing w:after="0" w:line="240" w:lineRule="auto"/>
        <w:jc w:val="center"/>
        <w:rPr>
          <w:rFonts w:ascii="Times New Roman" w:eastAsia="Times New Roman" w:hAnsi="Times New Roman"/>
          <w:b/>
          <w:sz w:val="44"/>
          <w:szCs w:val="44"/>
          <w:lang w:eastAsia="ru-RU"/>
        </w:rPr>
      </w:pPr>
      <w:r w:rsidRPr="00CE5CBC">
        <w:rPr>
          <w:rFonts w:ascii="Times New Roman" w:eastAsia="Times New Roman" w:hAnsi="Times New Roman"/>
          <w:b/>
          <w:sz w:val="44"/>
          <w:szCs w:val="44"/>
          <w:lang w:eastAsia="ru-RU"/>
        </w:rPr>
        <w:t>УМК Г. И. Данило</w:t>
      </w:r>
      <w:r w:rsidRPr="00CE5CBC">
        <w:rPr>
          <w:rFonts w:ascii="Times New Roman" w:eastAsia="Times New Roman" w:hAnsi="Times New Roman"/>
          <w:b/>
          <w:sz w:val="44"/>
          <w:szCs w:val="44"/>
          <w:lang w:eastAsia="ru-RU"/>
        </w:rPr>
        <w:softHyphen/>
        <w:t>ва</w:t>
      </w:r>
    </w:p>
    <w:p w:rsidR="00CE5CBC" w:rsidRPr="00CE5CBC" w:rsidRDefault="00CE5CBC" w:rsidP="00CE5CBC">
      <w:pPr>
        <w:spacing w:after="0" w:line="240" w:lineRule="auto"/>
        <w:jc w:val="center"/>
        <w:rPr>
          <w:rFonts w:ascii="Times New Roman" w:eastAsia="Times New Roman" w:hAnsi="Times New Roman"/>
          <w:b/>
          <w:sz w:val="44"/>
          <w:szCs w:val="44"/>
          <w:lang w:eastAsia="ru-RU"/>
        </w:rPr>
      </w:pPr>
      <w:r w:rsidRPr="00CE5CBC">
        <w:rPr>
          <w:rFonts w:ascii="Times New Roman" w:eastAsia="Times New Roman" w:hAnsi="Times New Roman"/>
          <w:b/>
          <w:sz w:val="44"/>
          <w:szCs w:val="44"/>
          <w:lang w:eastAsia="ru-RU"/>
        </w:rPr>
        <w:t>1</w:t>
      </w:r>
      <w:r>
        <w:rPr>
          <w:rFonts w:ascii="Times New Roman" w:eastAsia="Times New Roman" w:hAnsi="Times New Roman"/>
          <w:b/>
          <w:sz w:val="44"/>
          <w:szCs w:val="44"/>
          <w:lang w:eastAsia="ru-RU"/>
        </w:rPr>
        <w:t>1</w:t>
      </w:r>
      <w:r w:rsidRPr="00CE5CBC">
        <w:rPr>
          <w:rFonts w:ascii="Times New Roman" w:eastAsia="Times New Roman" w:hAnsi="Times New Roman"/>
          <w:b/>
          <w:sz w:val="44"/>
          <w:szCs w:val="44"/>
          <w:lang w:eastAsia="ru-RU"/>
        </w:rPr>
        <w:t xml:space="preserve"> класс</w:t>
      </w:r>
    </w:p>
    <w:p w:rsidR="001C7D7C" w:rsidRDefault="001C7D7C" w:rsidP="00CE5CB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5CBC" w:rsidRPr="001C7D7C" w:rsidRDefault="001C7D7C" w:rsidP="00CE5CB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7D7C">
        <w:rPr>
          <w:rFonts w:ascii="Times New Roman" w:eastAsia="Times New Roman" w:hAnsi="Times New Roman"/>
          <w:sz w:val="28"/>
          <w:szCs w:val="28"/>
          <w:lang w:eastAsia="ru-RU"/>
        </w:rPr>
        <w:t>Срок реализации 1 год</w:t>
      </w:r>
    </w:p>
    <w:p w:rsidR="00CE5CBC" w:rsidRPr="00CE5CBC" w:rsidRDefault="00CE5CBC" w:rsidP="00CE5CB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5CBC" w:rsidRPr="00CE5CBC" w:rsidRDefault="00CE5CBC" w:rsidP="00CE5CB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5CBC" w:rsidRDefault="00CE5CBC" w:rsidP="00CE5CB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063D" w:rsidRDefault="002E063D" w:rsidP="00CE5CB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063D" w:rsidRDefault="002E063D" w:rsidP="00CE5CB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063D" w:rsidRPr="00CE5CBC" w:rsidRDefault="002E063D" w:rsidP="00CE5CB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5CBC" w:rsidRPr="00CE5CBC" w:rsidRDefault="00CE5CBC" w:rsidP="00CE5CB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5CBC" w:rsidRPr="00CE5CBC" w:rsidRDefault="00CE5CBC" w:rsidP="00CE5CB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5CBC" w:rsidRPr="00CE5CBC" w:rsidRDefault="00CE5CBC" w:rsidP="00CE5CBC">
      <w:pPr>
        <w:spacing w:after="0" w:line="360" w:lineRule="auto"/>
        <w:rPr>
          <w:rFonts w:ascii="Times New Roman" w:eastAsia="Times New Roman" w:hAnsi="Times New Roman"/>
          <w:sz w:val="32"/>
          <w:szCs w:val="32"/>
          <w:lang w:eastAsia="ru-RU"/>
        </w:rPr>
      </w:pPr>
      <w:r w:rsidRPr="00CE5CBC">
        <w:rPr>
          <w:rFonts w:ascii="Times New Roman" w:eastAsia="Times New Roman" w:hAnsi="Times New Roman"/>
          <w:sz w:val="32"/>
          <w:szCs w:val="32"/>
          <w:lang w:eastAsia="ru-RU"/>
        </w:rPr>
        <w:t>«Рассмотрено на заседании методич</w:t>
      </w:r>
      <w:r w:rsidR="006F6CB6">
        <w:rPr>
          <w:rFonts w:ascii="Times New Roman" w:eastAsia="Times New Roman" w:hAnsi="Times New Roman"/>
          <w:sz w:val="32"/>
          <w:szCs w:val="32"/>
          <w:lang w:eastAsia="ru-RU"/>
        </w:rPr>
        <w:t>еского объединения учителей МХК, ОБЖ, технологии, ИЗО, ОДНКНР, физической культуры</w:t>
      </w:r>
    </w:p>
    <w:p w:rsidR="00CE5CBC" w:rsidRPr="00CE5CBC" w:rsidRDefault="006F6CB6" w:rsidP="00CE5CBC">
      <w:pPr>
        <w:spacing w:after="0" w:line="360" w:lineRule="auto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Протокол № 1 от 30.08.2023</w:t>
      </w:r>
      <w:r w:rsidR="00F93232">
        <w:rPr>
          <w:rFonts w:ascii="Times New Roman" w:eastAsia="Times New Roman" w:hAnsi="Times New Roman"/>
          <w:sz w:val="32"/>
          <w:szCs w:val="32"/>
          <w:lang w:eastAsia="ru-RU"/>
        </w:rPr>
        <w:t>г.</w:t>
      </w:r>
    </w:p>
    <w:p w:rsidR="00CE5CBC" w:rsidRPr="00CE5CBC" w:rsidRDefault="00CE5CBC" w:rsidP="00CE5CBC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5CBC" w:rsidRPr="00CE5CBC" w:rsidRDefault="00CE5CBC" w:rsidP="00CE5CBC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5CBC" w:rsidRPr="00CE5CBC" w:rsidRDefault="005D4483" w:rsidP="00CE5CBC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Рабочая программа</w:t>
      </w:r>
      <w:r w:rsidR="00F93232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составлено</w:t>
      </w:r>
      <w:r w:rsidR="00CE5CBC" w:rsidRPr="00CE5CBC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учителем МБОУ СОШ №3 </w:t>
      </w:r>
      <w:proofErr w:type="spellStart"/>
      <w:r w:rsidR="00CE5CBC" w:rsidRPr="00CE5CBC">
        <w:rPr>
          <w:rFonts w:ascii="Times New Roman" w:eastAsia="Times New Roman" w:hAnsi="Times New Roman"/>
          <w:b/>
          <w:sz w:val="32"/>
          <w:szCs w:val="32"/>
          <w:lang w:eastAsia="ru-RU"/>
        </w:rPr>
        <w:t>Решетиловой</w:t>
      </w:r>
      <w:proofErr w:type="spellEnd"/>
      <w:r w:rsidR="00CE5CBC" w:rsidRPr="00CE5CBC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О.А.</w:t>
      </w:r>
    </w:p>
    <w:p w:rsidR="00CE5CBC" w:rsidRPr="00CE5CBC" w:rsidRDefault="00CE5CBC" w:rsidP="00CE5CBC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5CBC" w:rsidRPr="00CE5CBC" w:rsidRDefault="00CE5CBC" w:rsidP="00CE5CBC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5CBC">
        <w:rPr>
          <w:rFonts w:ascii="Times New Roman" w:eastAsia="Times New Roman" w:hAnsi="Times New Roman"/>
          <w:b/>
          <w:sz w:val="28"/>
          <w:szCs w:val="28"/>
          <w:lang w:eastAsia="ru-RU"/>
        </w:rPr>
        <w:t>Торжок</w:t>
      </w:r>
    </w:p>
    <w:p w:rsidR="00CE5CBC" w:rsidRPr="00CE5CBC" w:rsidRDefault="006F6CB6" w:rsidP="00CE5CBC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2023-2024</w:t>
      </w:r>
    </w:p>
    <w:p w:rsidR="00544165" w:rsidRPr="006F6CB6" w:rsidRDefault="00544165" w:rsidP="0097081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6CB6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544165" w:rsidRPr="006F6CB6" w:rsidRDefault="00544165" w:rsidP="0097081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 xml:space="preserve"> </w:t>
      </w:r>
      <w:r w:rsidRPr="006F6CB6">
        <w:rPr>
          <w:rFonts w:ascii="Times New Roman" w:hAnsi="Times New Roman" w:cs="Times New Roman"/>
          <w:b/>
          <w:sz w:val="24"/>
          <w:szCs w:val="24"/>
        </w:rPr>
        <w:t>Новизна, актуальность и педагогическая целесообразность</w:t>
      </w:r>
    </w:p>
    <w:p w:rsidR="00544165" w:rsidRPr="006F6CB6" w:rsidRDefault="00544165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 xml:space="preserve">Актуальность разработанной программы заключается в том, что развивающий потенциал курса мировой художественной культуры напрямую связан с мировоззренческим характером самого предмета, на материале которого моделируются разные исторические и региональные системы мировосприятия, запечатлённые в ярких образах. </w:t>
      </w:r>
      <w:proofErr w:type="gramStart"/>
      <w:r w:rsidRPr="006F6CB6">
        <w:rPr>
          <w:rFonts w:ascii="Times New Roman" w:hAnsi="Times New Roman" w:cs="Times New Roman"/>
          <w:sz w:val="24"/>
          <w:szCs w:val="24"/>
        </w:rPr>
        <w:t xml:space="preserve">Принимая во внимание специфику предмета, его непосредственный выход на творческую составляющую человеческой деятельности, в программе упор сделан на деятельные формы обучения, в частности на развитие восприятия (функцию – активный зритель/слушатель) и </w:t>
      </w:r>
      <w:proofErr w:type="spellStart"/>
      <w:r w:rsidRPr="006F6CB6">
        <w:rPr>
          <w:rFonts w:ascii="Times New Roman" w:hAnsi="Times New Roman" w:cs="Times New Roman"/>
          <w:sz w:val="24"/>
          <w:szCs w:val="24"/>
        </w:rPr>
        <w:t>интерпретаторских</w:t>
      </w:r>
      <w:proofErr w:type="spellEnd"/>
      <w:r w:rsidRPr="006F6CB6">
        <w:rPr>
          <w:rFonts w:ascii="Times New Roman" w:hAnsi="Times New Roman" w:cs="Times New Roman"/>
          <w:sz w:val="24"/>
          <w:szCs w:val="24"/>
        </w:rPr>
        <w:t xml:space="preserve"> способностей (функцию - исполнитель) учащихся на основе актуализации их личного эмоционального, эстетического и социокультурного опыта и усвоения ими элементарных приёмов анализа произведений искусства.</w:t>
      </w:r>
      <w:proofErr w:type="gramEnd"/>
      <w:r w:rsidRPr="006F6CB6">
        <w:rPr>
          <w:rFonts w:ascii="Times New Roman" w:hAnsi="Times New Roman" w:cs="Times New Roman"/>
          <w:sz w:val="24"/>
          <w:szCs w:val="24"/>
        </w:rPr>
        <w:t xml:space="preserve"> В содержательном плане программа следует логике исторической линейности (от культуры первобытного мира до культуры ХХ века). В целях оптимизации нагрузки программа строится на принципах выделения культурных доминант эпохи, стиля, национальной школы. На примере одного - двух произведений или комплексов показаны характерные черты целых эпох и культурных ареалов.</w:t>
      </w:r>
    </w:p>
    <w:p w:rsidR="00544165" w:rsidRPr="006F6CB6" w:rsidRDefault="00544165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Новизна программы заключается в следующем: на уроках активно используется метод проектов, написание проверочных работ в форме эссе, при объяснении нового материала используются фрагменты видео и музыкальных произведений, показ слайд-шоу.</w:t>
      </w:r>
    </w:p>
    <w:p w:rsidR="00544165" w:rsidRPr="006F6CB6" w:rsidRDefault="00544165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На уроках искусства рекомендуется использовать современные педагогические технологии: уровневую дифференциацию, коллективные способы обучения, развивающие и проектные технологии и др. Осуществление различных типов проектов: исследовательских, творческих, практико-ориентированных, ролевых, информационных и т.п. – становится неотъемлемой частью системы воспитательной работы с учащимися.</w:t>
      </w:r>
    </w:p>
    <w:p w:rsidR="00544165" w:rsidRPr="006F6CB6" w:rsidRDefault="00544165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Особое значение в организации урочных и внеурочных форм работы с учащимися должны приобрести информационные и компьютерные технологии, аудио- и видеоматериалы.</w:t>
      </w:r>
    </w:p>
    <w:p w:rsidR="00544165" w:rsidRPr="006F6CB6" w:rsidRDefault="00544165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 xml:space="preserve">При изучении отдельных тем программы большое значение имеет установление  </w:t>
      </w:r>
      <w:proofErr w:type="spellStart"/>
      <w:r w:rsidRPr="006F6CB6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6F6CB6">
        <w:rPr>
          <w:rFonts w:ascii="Times New Roman" w:hAnsi="Times New Roman" w:cs="Times New Roman"/>
          <w:sz w:val="24"/>
          <w:szCs w:val="24"/>
        </w:rPr>
        <w:t xml:space="preserve">  связей с уроками литературы, истории, биологии, математики, физики, технологии, информатики.</w:t>
      </w:r>
    </w:p>
    <w:p w:rsidR="00544165" w:rsidRPr="006F6CB6" w:rsidRDefault="00544165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Важность культурологического воспитания вытекает из самой сущности культуры и необходимости «присвоения» ее ценностей и норм представителями подрастающего поколения в любом обществе.</w:t>
      </w:r>
    </w:p>
    <w:p w:rsidR="00544165" w:rsidRPr="006F6CB6" w:rsidRDefault="00544165" w:rsidP="00970810">
      <w:pPr>
        <w:pStyle w:val="a3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i/>
          <w:sz w:val="24"/>
          <w:szCs w:val="24"/>
        </w:rPr>
        <w:t>Адаптированная рабочая программа</w:t>
      </w:r>
      <w:r w:rsidRPr="006F6CB6">
        <w:rPr>
          <w:rFonts w:ascii="Times New Roman" w:hAnsi="Times New Roman" w:cs="Times New Roman"/>
          <w:sz w:val="24"/>
          <w:szCs w:val="24"/>
        </w:rPr>
        <w:t xml:space="preserve"> составлена на основе:    авторской программы под редакцией Даниловой Галины Ивановны  «Мировая художественная культура: программы для общеобразовательных  учреждений. 5—11 </w:t>
      </w:r>
      <w:proofErr w:type="spellStart"/>
      <w:r w:rsidRPr="006F6CB6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6F6CB6">
        <w:rPr>
          <w:rFonts w:ascii="Times New Roman" w:hAnsi="Times New Roman" w:cs="Times New Roman"/>
          <w:sz w:val="24"/>
          <w:szCs w:val="24"/>
        </w:rPr>
        <w:t>. / сост. Г. И. Данило</w:t>
      </w:r>
      <w:r w:rsidRPr="006F6CB6">
        <w:rPr>
          <w:rFonts w:ascii="Times New Roman" w:hAnsi="Times New Roman" w:cs="Times New Roman"/>
          <w:sz w:val="24"/>
          <w:szCs w:val="24"/>
        </w:rPr>
        <w:softHyphen/>
        <w:t>ва. — 6-е изд., стереотип. — М.</w:t>
      </w:r>
      <w:proofErr w:type="gramStart"/>
      <w:r w:rsidRPr="006F6CB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F6CB6">
        <w:rPr>
          <w:rFonts w:ascii="Times New Roman" w:hAnsi="Times New Roman" w:cs="Times New Roman"/>
          <w:sz w:val="24"/>
          <w:szCs w:val="24"/>
        </w:rPr>
        <w:t xml:space="preserve"> Дрофа, 2011.»</w:t>
      </w:r>
    </w:p>
    <w:p w:rsidR="00544165" w:rsidRPr="006F6CB6" w:rsidRDefault="00544165" w:rsidP="0097081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6CB6">
        <w:rPr>
          <w:rFonts w:ascii="Times New Roman" w:hAnsi="Times New Roman" w:cs="Times New Roman"/>
          <w:b/>
          <w:sz w:val="24"/>
          <w:szCs w:val="24"/>
        </w:rPr>
        <w:t>Образовательные цели и задачи курса:</w:t>
      </w:r>
    </w:p>
    <w:p w:rsidR="00544165" w:rsidRPr="006F6CB6" w:rsidRDefault="00544165" w:rsidP="0097081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F6CB6">
        <w:rPr>
          <w:rFonts w:ascii="Times New Roman" w:hAnsi="Times New Roman" w:cs="Times New Roman"/>
          <w:b/>
          <w:sz w:val="24"/>
          <w:szCs w:val="24"/>
        </w:rPr>
        <w:t>Цель  курса</w:t>
      </w:r>
      <w:proofErr w:type="gramStart"/>
      <w:r w:rsidRPr="006F6CB6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544165" w:rsidRPr="006F6CB6" w:rsidRDefault="00544165" w:rsidP="00970810">
      <w:pPr>
        <w:pStyle w:val="a3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 xml:space="preserve"> дать представление о развитии мировой художественной культуры от истоков до современности.</w:t>
      </w:r>
    </w:p>
    <w:p w:rsidR="00544165" w:rsidRPr="006F6CB6" w:rsidRDefault="00544165" w:rsidP="0097081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F6CB6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544165" w:rsidRPr="006F6CB6" w:rsidRDefault="00544165" w:rsidP="0097081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развивать чувства, эмоции, образно-ассоциативное мышление и художественно-творческие способности;</w:t>
      </w:r>
    </w:p>
    <w:p w:rsidR="00544165" w:rsidRPr="006F6CB6" w:rsidRDefault="00544165" w:rsidP="0097081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воспитывать художественно-эстетический вкус, потребность в освоении ценностей мировой культуры;</w:t>
      </w:r>
    </w:p>
    <w:p w:rsidR="00544165" w:rsidRPr="006F6CB6" w:rsidRDefault="00544165" w:rsidP="0097081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освоить знания о стилях и направлениях в мировой художественной культуре, их характерных особенностях; о вершинах художественного творчества в отечественной и зарубежной культуре;</w:t>
      </w:r>
    </w:p>
    <w:p w:rsidR="00544165" w:rsidRPr="006F6CB6" w:rsidRDefault="00544165" w:rsidP="0097081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овладевать умениями анализировать произведения искусства, оценивать их художественные особенности, высказывать о них собственное суждение;</w:t>
      </w:r>
    </w:p>
    <w:p w:rsidR="00544165" w:rsidRPr="006F6CB6" w:rsidRDefault="00544165" w:rsidP="0097081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использовать приобретенные знания и умения для расширения кругозора, осознанного формирования собственной культурной среды.</w:t>
      </w:r>
    </w:p>
    <w:p w:rsidR="00FF2838" w:rsidRPr="006F6CB6" w:rsidRDefault="00FF2838" w:rsidP="0097081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6CB6">
        <w:rPr>
          <w:rFonts w:ascii="Times New Roman" w:hAnsi="Times New Roman" w:cs="Times New Roman"/>
          <w:b/>
          <w:sz w:val="24"/>
          <w:szCs w:val="24"/>
        </w:rPr>
        <w:t>Формы и режим занятий</w:t>
      </w:r>
    </w:p>
    <w:p w:rsidR="00544165" w:rsidRPr="006F6CB6" w:rsidRDefault="00544165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Форма организации учебных занятий: классно-урочная система.</w:t>
      </w:r>
    </w:p>
    <w:p w:rsidR="00FF2838" w:rsidRPr="006F6CB6" w:rsidRDefault="00FF2838" w:rsidP="00970810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6CB6">
        <w:rPr>
          <w:rFonts w:ascii="Times New Roman" w:hAnsi="Times New Roman" w:cs="Times New Roman"/>
          <w:bCs/>
          <w:sz w:val="24"/>
          <w:szCs w:val="24"/>
        </w:rPr>
        <w:t>Виды и приёмы художественной деятельности</w:t>
      </w:r>
      <w:r w:rsidRPr="006F6C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6CB6">
        <w:rPr>
          <w:rFonts w:ascii="Times New Roman" w:hAnsi="Times New Roman" w:cs="Times New Roman"/>
          <w:sz w:val="24"/>
          <w:szCs w:val="24"/>
        </w:rPr>
        <w:t xml:space="preserve">учащихся на уроках мировой художественной культуры с использованием разнообразных </w:t>
      </w:r>
      <w:r w:rsidRPr="006F6CB6">
        <w:rPr>
          <w:rFonts w:ascii="Times New Roman" w:hAnsi="Times New Roman" w:cs="Times New Roman"/>
          <w:bCs/>
          <w:sz w:val="24"/>
          <w:szCs w:val="24"/>
        </w:rPr>
        <w:t>форм выражения:</w:t>
      </w:r>
    </w:p>
    <w:p w:rsidR="00FF2838" w:rsidRPr="006F6CB6" w:rsidRDefault="00FF2838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 восприятие произведений изобразительного искусства;</w:t>
      </w:r>
    </w:p>
    <w:p w:rsidR="00FF2838" w:rsidRPr="006F6CB6" w:rsidRDefault="00FF2838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 изучение художественного наследия;</w:t>
      </w:r>
    </w:p>
    <w:p w:rsidR="00FF2838" w:rsidRPr="006F6CB6" w:rsidRDefault="00FF2838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 подбор иллюстративного материала к изучаемым темам;</w:t>
      </w:r>
    </w:p>
    <w:p w:rsidR="00FF2838" w:rsidRPr="006F6CB6" w:rsidRDefault="00FF2838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lastRenderedPageBreak/>
        <w:t> прослушивание музыкальных и литературных произведений.</w:t>
      </w:r>
    </w:p>
    <w:p w:rsidR="00FF2838" w:rsidRPr="006F6CB6" w:rsidRDefault="00FF2838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Темы и задания уроков предполагают умение организовать уроки-диспуты, уроки-путешествия и уроки-концерты. Многообразие видов деятельности и форм работы с учащимися стимулирует интерес к предмету и является необходимым условием формирования личности ребёнка.</w:t>
      </w:r>
    </w:p>
    <w:p w:rsidR="00762C35" w:rsidRPr="006F6CB6" w:rsidRDefault="00762C35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В соответстви</w:t>
      </w:r>
      <w:r w:rsidR="00F93232" w:rsidRPr="006F6CB6">
        <w:rPr>
          <w:rFonts w:ascii="Times New Roman" w:hAnsi="Times New Roman" w:cs="Times New Roman"/>
          <w:sz w:val="24"/>
          <w:szCs w:val="24"/>
        </w:rPr>
        <w:t>и с учебным планом школы на 2017-2018</w:t>
      </w:r>
      <w:r w:rsidRPr="006F6CB6">
        <w:rPr>
          <w:rFonts w:ascii="Times New Roman" w:hAnsi="Times New Roman" w:cs="Times New Roman"/>
          <w:sz w:val="24"/>
          <w:szCs w:val="24"/>
        </w:rPr>
        <w:t xml:space="preserve"> учебный год рабочая программа рассчитана на 34 часа в год (1 час в неделю).</w:t>
      </w:r>
    </w:p>
    <w:p w:rsidR="00544165" w:rsidRPr="006F6CB6" w:rsidRDefault="00544165" w:rsidP="0097081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6CB6">
        <w:rPr>
          <w:rFonts w:ascii="Times New Roman" w:hAnsi="Times New Roman" w:cs="Times New Roman"/>
          <w:b/>
          <w:sz w:val="24"/>
          <w:szCs w:val="24"/>
        </w:rPr>
        <w:t>Ожидаемые результаты:</w:t>
      </w:r>
    </w:p>
    <w:p w:rsidR="00544165" w:rsidRPr="006F6CB6" w:rsidRDefault="00544165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В результате изучения мировой художественной культуры ученик должен з</w:t>
      </w:r>
      <w:r w:rsidRPr="006F6CB6">
        <w:rPr>
          <w:rFonts w:ascii="Times New Roman" w:hAnsi="Times New Roman" w:cs="Times New Roman"/>
          <w:b/>
          <w:sz w:val="24"/>
          <w:szCs w:val="24"/>
        </w:rPr>
        <w:t>нать:</w:t>
      </w:r>
    </w:p>
    <w:p w:rsidR="00544165" w:rsidRPr="006F6CB6" w:rsidRDefault="00544165" w:rsidP="0097081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характерные особенности и основные этапы развития культурно-исторических эпох, стилей и направлений мировой художественной культуры;</w:t>
      </w:r>
    </w:p>
    <w:p w:rsidR="00544165" w:rsidRPr="006F6CB6" w:rsidRDefault="00544165" w:rsidP="0097081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шедевры мировой художественной культуры, подлежащие обязательному изучению;</w:t>
      </w:r>
    </w:p>
    <w:p w:rsidR="00544165" w:rsidRPr="006F6CB6" w:rsidRDefault="00544165" w:rsidP="0097081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основные факты жизненного и творческого пути выдающихся деятелей мировой художественной культуры;</w:t>
      </w:r>
    </w:p>
    <w:p w:rsidR="00544165" w:rsidRPr="006F6CB6" w:rsidRDefault="00544165" w:rsidP="0097081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основные средства выразительности разных видов искусства;</w:t>
      </w:r>
    </w:p>
    <w:p w:rsidR="00544165" w:rsidRPr="006F6CB6" w:rsidRDefault="00544165" w:rsidP="0097081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6CB6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544165" w:rsidRPr="006F6CB6" w:rsidRDefault="00544165" w:rsidP="0097081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сравнивать художественные стили и соотносить конкретное произведение искусства с определенной культурно-исторической эпохой, стилем, направлением, национальной школой, автором;</w:t>
      </w:r>
    </w:p>
    <w:p w:rsidR="00544165" w:rsidRPr="006F6CB6" w:rsidRDefault="00544165" w:rsidP="0097081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устанавливать ассоциативные связи между произведениями разных видов искусства;</w:t>
      </w:r>
    </w:p>
    <w:p w:rsidR="00544165" w:rsidRPr="006F6CB6" w:rsidRDefault="00544165" w:rsidP="0097081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пользоваться основной искусствоведческой терминологией при анализе художественного произведения;</w:t>
      </w:r>
    </w:p>
    <w:p w:rsidR="00544165" w:rsidRPr="006F6CB6" w:rsidRDefault="00544165" w:rsidP="0097081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осуществлять поиск информации в области искусства из различных источников (словари, справочники, энциклопедии, книги по истории искусств, монографии, ресурсы Интернета и др.);</w:t>
      </w:r>
    </w:p>
    <w:p w:rsidR="00544165" w:rsidRPr="006F6CB6" w:rsidRDefault="00544165" w:rsidP="0097081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использовать приобретенные знания и умения в практической деятельности и повседневной жизни:</w:t>
      </w:r>
    </w:p>
    <w:p w:rsidR="00544165" w:rsidRPr="006F6CB6" w:rsidRDefault="00544165" w:rsidP="0097081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выполнять учебные и творческие работы в различных видах художественной деятельности;</w:t>
      </w:r>
    </w:p>
    <w:p w:rsidR="00544165" w:rsidRPr="006F6CB6" w:rsidRDefault="00544165" w:rsidP="0097081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использовать выразительные возможности разных видов искусства в самостоятельном творчестве;</w:t>
      </w:r>
    </w:p>
    <w:p w:rsidR="00544165" w:rsidRPr="006F6CB6" w:rsidRDefault="00544165" w:rsidP="0097081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 xml:space="preserve">участвовать в создании художественно насыщенной среды школы и в проектной </w:t>
      </w:r>
      <w:proofErr w:type="spellStart"/>
      <w:r w:rsidRPr="006F6CB6">
        <w:rPr>
          <w:rFonts w:ascii="Times New Roman" w:hAnsi="Times New Roman" w:cs="Times New Roman"/>
          <w:sz w:val="24"/>
          <w:szCs w:val="24"/>
        </w:rPr>
        <w:t>межпредметной</w:t>
      </w:r>
      <w:proofErr w:type="spellEnd"/>
      <w:r w:rsidRPr="006F6CB6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544165" w:rsidRPr="006F6CB6" w:rsidRDefault="00544165" w:rsidP="0097081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проводить самостоятельную исследовательскую работу (готовить рефераты, доклады, сообщения);</w:t>
      </w:r>
    </w:p>
    <w:p w:rsidR="00544165" w:rsidRPr="006F6CB6" w:rsidRDefault="00544165" w:rsidP="0097081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участвовать в научно-практических семинарах, диспутах и конкурсах.</w:t>
      </w:r>
    </w:p>
    <w:p w:rsidR="00F62BD1" w:rsidRPr="006F6CB6" w:rsidRDefault="00F62BD1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44165" w:rsidRPr="006F6CB6" w:rsidRDefault="00544165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F2838" w:rsidRPr="006F6CB6" w:rsidRDefault="00FF2838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F2838" w:rsidRPr="006F6CB6" w:rsidRDefault="00FF2838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F2838" w:rsidRPr="006F6CB6" w:rsidRDefault="00FF2838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F2838" w:rsidRPr="006F6CB6" w:rsidRDefault="00FF2838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F2838" w:rsidRPr="006F6CB6" w:rsidRDefault="00FF2838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F2838" w:rsidRPr="006F6CB6" w:rsidRDefault="00FF2838" w:rsidP="0054416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2838" w:rsidRPr="006F6CB6" w:rsidRDefault="00FF2838" w:rsidP="0054416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2838" w:rsidRPr="006F6CB6" w:rsidRDefault="00FF2838" w:rsidP="0054416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2838" w:rsidRPr="006F6CB6" w:rsidRDefault="00FF2838" w:rsidP="0054416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2838" w:rsidRPr="006F6CB6" w:rsidRDefault="00FF2838" w:rsidP="0054416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2838" w:rsidRPr="006F6CB6" w:rsidRDefault="00FF2838" w:rsidP="0054416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2838" w:rsidRPr="006F6CB6" w:rsidRDefault="00FF2838" w:rsidP="0054416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2838" w:rsidRPr="006F6CB6" w:rsidRDefault="00FF2838" w:rsidP="0054416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2838" w:rsidRPr="006F6CB6" w:rsidRDefault="00FF2838" w:rsidP="0054416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6F6CB6">
        <w:rPr>
          <w:rFonts w:ascii="Times New Roman" w:eastAsiaTheme="minorHAnsi" w:hAnsi="Times New Roman"/>
          <w:b/>
          <w:sz w:val="24"/>
          <w:szCs w:val="24"/>
        </w:rPr>
        <w:lastRenderedPageBreak/>
        <w:t>СОДЕРЖАНИЕ ИЗУЧАЕМОГО КУРСА</w:t>
      </w:r>
    </w:p>
    <w:p w:rsidR="00544165" w:rsidRPr="006F6CB6" w:rsidRDefault="00544165" w:rsidP="00970810">
      <w:pPr>
        <w:shd w:val="clear" w:color="auto" w:fill="FFFFFF"/>
        <w:spacing w:after="300" w:line="240" w:lineRule="auto"/>
        <w:ind w:right="-153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</w:rPr>
        <w:t>Введение.</w:t>
      </w:r>
      <w:r w:rsidRPr="006F6C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544165" w:rsidRPr="006F6CB6" w:rsidRDefault="00544165" w:rsidP="00970810">
      <w:pPr>
        <w:shd w:val="clear" w:color="auto" w:fill="FFFFFF"/>
        <w:spacing w:after="300" w:line="240" w:lineRule="auto"/>
        <w:ind w:right="-153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6F6CB6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</w:t>
      </w:r>
      <w:r w:rsidRPr="006F6C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Художественная культура </w:t>
      </w:r>
      <w:r w:rsidRPr="006F6CB6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XVII</w:t>
      </w:r>
      <w:r w:rsidRPr="006F6CB6">
        <w:rPr>
          <w:rFonts w:ascii="Times New Roman" w:eastAsia="Times New Roman" w:hAnsi="Times New Roman"/>
          <w:b/>
          <w:sz w:val="24"/>
          <w:szCs w:val="24"/>
          <w:lang w:eastAsia="ru-RU"/>
        </w:rPr>
        <w:t>-</w:t>
      </w:r>
      <w:r w:rsidRPr="006F6CB6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XVIII</w:t>
      </w:r>
      <w:r w:rsidRPr="006F6C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вв.</w:t>
      </w:r>
      <w:proofErr w:type="gramEnd"/>
      <w:r w:rsidR="007E61AF" w:rsidRPr="006F6C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(12</w:t>
      </w:r>
      <w:r w:rsidRPr="006F6C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часов).</w:t>
      </w:r>
    </w:p>
    <w:p w:rsidR="00544165" w:rsidRPr="006F6CB6" w:rsidRDefault="00D61EF0" w:rsidP="00970810">
      <w:pPr>
        <w:shd w:val="clear" w:color="auto" w:fill="FFFFFF"/>
        <w:spacing w:after="300" w:line="240" w:lineRule="auto"/>
        <w:ind w:right="-153"/>
        <w:contextualSpacing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>Цель:</w:t>
      </w:r>
    </w:p>
    <w:p w:rsidR="00D61EF0" w:rsidRPr="006F6CB6" w:rsidRDefault="00D61EF0" w:rsidP="00970810">
      <w:pPr>
        <w:shd w:val="clear" w:color="auto" w:fill="FFFFFF"/>
        <w:spacing w:after="300" w:line="240" w:lineRule="auto"/>
        <w:ind w:right="-153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Познакомить с художественной культурой </w:t>
      </w:r>
      <w:r w:rsidRPr="006F6CB6">
        <w:rPr>
          <w:rFonts w:ascii="Times New Roman" w:eastAsia="Times New Roman" w:hAnsi="Times New Roman"/>
          <w:sz w:val="24"/>
          <w:szCs w:val="24"/>
          <w:lang w:val="en-US" w:eastAsia="ru-RU"/>
        </w:rPr>
        <w:t>XVII</w:t>
      </w: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6F6CB6">
        <w:rPr>
          <w:rFonts w:ascii="Times New Roman" w:eastAsia="Times New Roman" w:hAnsi="Times New Roman"/>
          <w:sz w:val="24"/>
          <w:szCs w:val="24"/>
          <w:lang w:val="en-US" w:eastAsia="ru-RU"/>
        </w:rPr>
        <w:t>XVIII</w:t>
      </w: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вв</w:t>
      </w:r>
      <w:proofErr w:type="spellEnd"/>
      <w:proofErr w:type="gramEnd"/>
    </w:p>
    <w:p w:rsidR="00D61EF0" w:rsidRPr="006F6CB6" w:rsidRDefault="00D61EF0" w:rsidP="00970810">
      <w:pPr>
        <w:shd w:val="clear" w:color="auto" w:fill="FFFFFF"/>
        <w:spacing w:after="300" w:line="240" w:lineRule="auto"/>
        <w:ind w:right="-153"/>
        <w:contextualSpacing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>Задачи:</w:t>
      </w:r>
    </w:p>
    <w:p w:rsidR="00D61EF0" w:rsidRPr="006F6CB6" w:rsidRDefault="00D61EF0" w:rsidP="00970810">
      <w:pPr>
        <w:pStyle w:val="a4"/>
        <w:numPr>
          <w:ilvl w:val="0"/>
          <w:numId w:val="10"/>
        </w:numPr>
        <w:shd w:val="clear" w:color="auto" w:fill="FFFFFF"/>
        <w:spacing w:after="300" w:line="240" w:lineRule="auto"/>
        <w:ind w:right="-1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Познакомить со стилевым многообразием искусства 17-18вв.</w:t>
      </w:r>
    </w:p>
    <w:p w:rsidR="00D61EF0" w:rsidRPr="006F6CB6" w:rsidRDefault="00D61EF0" w:rsidP="00970810">
      <w:pPr>
        <w:pStyle w:val="a4"/>
        <w:numPr>
          <w:ilvl w:val="0"/>
          <w:numId w:val="10"/>
        </w:numPr>
        <w:shd w:val="clear" w:color="auto" w:fill="FFFFFF"/>
        <w:spacing w:after="300" w:line="240" w:lineRule="auto"/>
        <w:ind w:right="-1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Изучить художественную культуру барокко, классицизма, рококо, неоклассицизма, реализма</w:t>
      </w:r>
    </w:p>
    <w:p w:rsidR="00D61EF0" w:rsidRPr="006F6CB6" w:rsidRDefault="00D61EF0" w:rsidP="00970810">
      <w:pPr>
        <w:pStyle w:val="a4"/>
        <w:numPr>
          <w:ilvl w:val="0"/>
          <w:numId w:val="10"/>
        </w:numPr>
        <w:shd w:val="clear" w:color="auto" w:fill="FFFFFF"/>
        <w:spacing w:after="300" w:line="240" w:lineRule="auto"/>
        <w:ind w:right="-1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Научить определять стили в искусстве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Стилевое многообразие искусства     17-18 веков.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>Художественная культура Нового времени.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>Художественная культура барокко.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F6CB6">
        <w:rPr>
          <w:rFonts w:ascii="Times New Roman" w:eastAsiaTheme="minorHAnsi" w:hAnsi="Times New Roman"/>
          <w:sz w:val="24"/>
          <w:szCs w:val="24"/>
        </w:rPr>
        <w:t xml:space="preserve">Изменение мировосприятия в эпоху барокко. Эстетика барокко. 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6F6CB6">
        <w:rPr>
          <w:rFonts w:ascii="Times New Roman" w:eastAsiaTheme="minorHAnsi" w:hAnsi="Times New Roman"/>
          <w:i/>
          <w:sz w:val="24"/>
          <w:szCs w:val="24"/>
        </w:rPr>
        <w:t>Архитектура барокко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F6CB6">
        <w:rPr>
          <w:rFonts w:ascii="Times New Roman" w:eastAsiaTheme="minorHAnsi" w:hAnsi="Times New Roman"/>
          <w:sz w:val="24"/>
          <w:szCs w:val="24"/>
        </w:rPr>
        <w:t xml:space="preserve">Характерные черты барочной архитектуры. Архитектурные ансамбли Рима. Лоренцо Бернини. Архитектура Петербурга и его окрестностей. </w:t>
      </w:r>
      <w:proofErr w:type="spellStart"/>
      <w:r w:rsidRPr="006F6CB6">
        <w:rPr>
          <w:rFonts w:ascii="Times New Roman" w:eastAsiaTheme="minorHAnsi" w:hAnsi="Times New Roman"/>
          <w:sz w:val="24"/>
          <w:szCs w:val="24"/>
        </w:rPr>
        <w:t>Ф.Б.Растрелли</w:t>
      </w:r>
      <w:proofErr w:type="spellEnd"/>
      <w:r w:rsidRPr="006F6CB6">
        <w:rPr>
          <w:rFonts w:ascii="Times New Roman" w:eastAsiaTheme="minorHAnsi" w:hAnsi="Times New Roman"/>
          <w:sz w:val="24"/>
          <w:szCs w:val="24"/>
        </w:rPr>
        <w:t>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6F6CB6">
        <w:rPr>
          <w:rFonts w:ascii="Times New Roman" w:eastAsiaTheme="minorHAnsi" w:hAnsi="Times New Roman"/>
          <w:i/>
          <w:sz w:val="24"/>
          <w:szCs w:val="24"/>
        </w:rPr>
        <w:t>Изобразительное искусство барокко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F6CB6">
        <w:rPr>
          <w:rFonts w:ascii="Times New Roman" w:eastAsiaTheme="minorHAnsi" w:hAnsi="Times New Roman"/>
          <w:sz w:val="24"/>
          <w:szCs w:val="24"/>
        </w:rPr>
        <w:t>Живопись барокко. Творчество Рубенса. Скульптурные шедевры Лоренцо Бернини.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6F6CB6">
        <w:rPr>
          <w:rFonts w:ascii="Times New Roman" w:eastAsiaTheme="minorHAnsi" w:hAnsi="Times New Roman"/>
          <w:i/>
          <w:sz w:val="24"/>
          <w:szCs w:val="24"/>
        </w:rPr>
        <w:t>Реалистические тенденции в живописи Голландии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F6CB6">
        <w:rPr>
          <w:rFonts w:ascii="Times New Roman" w:eastAsiaTheme="minorHAnsi" w:hAnsi="Times New Roman"/>
          <w:sz w:val="24"/>
          <w:szCs w:val="24"/>
        </w:rPr>
        <w:t>Творчество Рембрандта. Великие мастера голландской живописи.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6F6CB6">
        <w:rPr>
          <w:rFonts w:ascii="Times New Roman" w:eastAsiaTheme="minorHAnsi" w:hAnsi="Times New Roman"/>
          <w:i/>
          <w:sz w:val="24"/>
          <w:szCs w:val="24"/>
        </w:rPr>
        <w:t>Музыкальная культура барокко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F6CB6">
        <w:rPr>
          <w:rFonts w:ascii="Times New Roman" w:eastAsiaTheme="minorHAnsi" w:hAnsi="Times New Roman"/>
          <w:sz w:val="24"/>
          <w:szCs w:val="24"/>
        </w:rPr>
        <w:t>«Взволнованный стиль» барокко в итальянской опере. Расцвет свободной полифонии в творчестве Баха. Русская музыка барокко.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F6CB6">
        <w:rPr>
          <w:rFonts w:ascii="Times New Roman" w:eastAsiaTheme="minorHAnsi" w:hAnsi="Times New Roman"/>
          <w:i/>
          <w:sz w:val="24"/>
          <w:szCs w:val="24"/>
        </w:rPr>
        <w:t>Художественная культура классицизма и рококо</w:t>
      </w:r>
      <w:r w:rsidRPr="006F6CB6">
        <w:rPr>
          <w:rFonts w:ascii="Times New Roman" w:eastAsiaTheme="minorHAnsi" w:hAnsi="Times New Roman"/>
          <w:sz w:val="24"/>
          <w:szCs w:val="24"/>
        </w:rPr>
        <w:t>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F6CB6">
        <w:rPr>
          <w:rFonts w:ascii="Times New Roman" w:eastAsiaTheme="minorHAnsi" w:hAnsi="Times New Roman"/>
          <w:sz w:val="24"/>
          <w:szCs w:val="24"/>
        </w:rPr>
        <w:t>Эстетика классицизма. Рококо и сентиментализм.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6F6CB6">
        <w:rPr>
          <w:rFonts w:ascii="Times New Roman" w:eastAsiaTheme="minorHAnsi" w:hAnsi="Times New Roman"/>
          <w:i/>
          <w:sz w:val="24"/>
          <w:szCs w:val="24"/>
        </w:rPr>
        <w:t>Классицизм в архитектуре Западной Европы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F6CB6">
        <w:rPr>
          <w:rFonts w:ascii="Times New Roman" w:eastAsiaTheme="minorHAnsi" w:hAnsi="Times New Roman"/>
          <w:sz w:val="24"/>
          <w:szCs w:val="24"/>
        </w:rPr>
        <w:t>«Сказочный сон» Версаля. Архитектурные ансамбли Парижа. Ампир.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6F6CB6">
        <w:rPr>
          <w:rFonts w:ascii="Times New Roman" w:eastAsiaTheme="minorHAnsi" w:hAnsi="Times New Roman"/>
          <w:i/>
          <w:sz w:val="24"/>
          <w:szCs w:val="24"/>
        </w:rPr>
        <w:t>Изобразительное искусство классицизма и рококо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F6CB6">
        <w:rPr>
          <w:rFonts w:ascii="Times New Roman" w:eastAsiaTheme="minorHAnsi" w:hAnsi="Times New Roman"/>
          <w:sz w:val="24"/>
          <w:szCs w:val="24"/>
        </w:rPr>
        <w:t>Никола Пуссен – художник классицизма. Мастера «галантного жанра»: живопись рококо.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6F6CB6">
        <w:rPr>
          <w:rFonts w:ascii="Times New Roman" w:eastAsiaTheme="minorHAnsi" w:hAnsi="Times New Roman"/>
          <w:i/>
          <w:sz w:val="24"/>
          <w:szCs w:val="24"/>
        </w:rPr>
        <w:t>Композиторы Венской классической школы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F6CB6">
        <w:rPr>
          <w:rFonts w:ascii="Times New Roman" w:eastAsiaTheme="minorHAnsi" w:hAnsi="Times New Roman"/>
          <w:sz w:val="24"/>
          <w:szCs w:val="24"/>
        </w:rPr>
        <w:t>Классический симфонизм Гайдна. Музыкальный мир Моцарта. «Музыка, высекающая огонь людских сердец» Л. Ванн Бетховен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6F6CB6">
        <w:rPr>
          <w:rFonts w:ascii="Times New Roman" w:eastAsiaTheme="minorHAnsi" w:hAnsi="Times New Roman"/>
          <w:i/>
          <w:sz w:val="24"/>
          <w:szCs w:val="24"/>
        </w:rPr>
        <w:t>Шедевры классицизма в архитектуре России.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F6CB6">
        <w:rPr>
          <w:rFonts w:ascii="Times New Roman" w:eastAsiaTheme="minorHAnsi" w:hAnsi="Times New Roman"/>
          <w:sz w:val="24"/>
          <w:szCs w:val="24"/>
        </w:rPr>
        <w:t xml:space="preserve">«Строгий, стройный вид» Петербурга. «Архитектурный театр» Москвы. </w:t>
      </w:r>
      <w:proofErr w:type="spellStart"/>
      <w:r w:rsidRPr="006F6CB6">
        <w:rPr>
          <w:rFonts w:ascii="Times New Roman" w:eastAsiaTheme="minorHAnsi" w:hAnsi="Times New Roman"/>
          <w:sz w:val="24"/>
          <w:szCs w:val="24"/>
        </w:rPr>
        <w:t>В.И.Баженов</w:t>
      </w:r>
      <w:proofErr w:type="spellEnd"/>
      <w:r w:rsidRPr="006F6CB6">
        <w:rPr>
          <w:rFonts w:ascii="Times New Roman" w:eastAsiaTheme="minorHAnsi" w:hAnsi="Times New Roman"/>
          <w:sz w:val="24"/>
          <w:szCs w:val="24"/>
        </w:rPr>
        <w:t xml:space="preserve"> и </w:t>
      </w:r>
      <w:proofErr w:type="spellStart"/>
      <w:r w:rsidRPr="006F6CB6">
        <w:rPr>
          <w:rFonts w:ascii="Times New Roman" w:eastAsiaTheme="minorHAnsi" w:hAnsi="Times New Roman"/>
          <w:sz w:val="24"/>
          <w:szCs w:val="24"/>
        </w:rPr>
        <w:t>М.Ф.Казаков</w:t>
      </w:r>
      <w:proofErr w:type="spellEnd"/>
      <w:r w:rsidRPr="006F6CB6">
        <w:rPr>
          <w:rFonts w:ascii="Times New Roman" w:eastAsiaTheme="minorHAnsi" w:hAnsi="Times New Roman"/>
          <w:sz w:val="24"/>
          <w:szCs w:val="24"/>
        </w:rPr>
        <w:t>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6F6CB6">
        <w:rPr>
          <w:rFonts w:ascii="Times New Roman" w:eastAsiaTheme="minorHAnsi" w:hAnsi="Times New Roman"/>
          <w:i/>
          <w:sz w:val="24"/>
          <w:szCs w:val="24"/>
        </w:rPr>
        <w:t>Искусство русского портрета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F6CB6">
        <w:rPr>
          <w:rFonts w:ascii="Times New Roman" w:eastAsiaTheme="minorHAnsi" w:hAnsi="Times New Roman"/>
          <w:sz w:val="24"/>
          <w:szCs w:val="24"/>
        </w:rPr>
        <w:t>Мастера живописного портрета. Мастера скульптурного портрета.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6F6CB6">
        <w:rPr>
          <w:rFonts w:ascii="Times New Roman" w:eastAsiaTheme="minorHAnsi" w:hAnsi="Times New Roman"/>
          <w:i/>
          <w:sz w:val="24"/>
          <w:szCs w:val="24"/>
        </w:rPr>
        <w:t>Неоклассицизм и академизм в живописи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 w:rsidRPr="006F6CB6">
        <w:rPr>
          <w:rFonts w:ascii="Times New Roman" w:eastAsiaTheme="minorHAnsi" w:hAnsi="Times New Roman"/>
          <w:sz w:val="24"/>
          <w:szCs w:val="24"/>
        </w:rPr>
        <w:t>Ж.Л.Давид</w:t>
      </w:r>
      <w:proofErr w:type="spellEnd"/>
      <w:r w:rsidRPr="006F6CB6">
        <w:rPr>
          <w:rFonts w:ascii="Times New Roman" w:eastAsiaTheme="minorHAnsi" w:hAnsi="Times New Roman"/>
          <w:sz w:val="24"/>
          <w:szCs w:val="24"/>
        </w:rPr>
        <w:t xml:space="preserve"> – основоположник неоклассицизма. Творчество </w:t>
      </w:r>
      <w:proofErr w:type="spellStart"/>
      <w:r w:rsidRPr="006F6CB6">
        <w:rPr>
          <w:rFonts w:ascii="Times New Roman" w:eastAsiaTheme="minorHAnsi" w:hAnsi="Times New Roman"/>
          <w:sz w:val="24"/>
          <w:szCs w:val="24"/>
        </w:rPr>
        <w:t>К.П.Брюллова</w:t>
      </w:r>
      <w:proofErr w:type="spellEnd"/>
      <w:r w:rsidRPr="006F6CB6">
        <w:rPr>
          <w:rFonts w:ascii="Times New Roman" w:eastAsiaTheme="minorHAnsi" w:hAnsi="Times New Roman"/>
          <w:sz w:val="24"/>
          <w:szCs w:val="24"/>
        </w:rPr>
        <w:t xml:space="preserve">. Художественные открытия </w:t>
      </w:r>
      <w:proofErr w:type="spellStart"/>
      <w:r w:rsidRPr="006F6CB6">
        <w:rPr>
          <w:rFonts w:ascii="Times New Roman" w:eastAsiaTheme="minorHAnsi" w:hAnsi="Times New Roman"/>
          <w:sz w:val="24"/>
          <w:szCs w:val="24"/>
        </w:rPr>
        <w:t>А.А.Иванова</w:t>
      </w:r>
      <w:proofErr w:type="spellEnd"/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6F6CB6">
        <w:rPr>
          <w:rFonts w:ascii="Times New Roman" w:eastAsiaTheme="minorHAnsi" w:hAnsi="Times New Roman"/>
          <w:i/>
          <w:sz w:val="24"/>
          <w:szCs w:val="24"/>
        </w:rPr>
        <w:t>Художественная культура романтизма: живопись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F6CB6">
        <w:rPr>
          <w:rFonts w:ascii="Times New Roman" w:eastAsiaTheme="minorHAnsi" w:hAnsi="Times New Roman"/>
          <w:sz w:val="24"/>
          <w:szCs w:val="24"/>
        </w:rPr>
        <w:t>Эстетика романтизма. Живопись романтизма.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6F6CB6">
        <w:rPr>
          <w:rFonts w:ascii="Times New Roman" w:eastAsiaTheme="minorHAnsi" w:hAnsi="Times New Roman"/>
          <w:i/>
          <w:sz w:val="24"/>
          <w:szCs w:val="24"/>
        </w:rPr>
        <w:t>Романтический идеал и его отражение в музыке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F6CB6">
        <w:rPr>
          <w:rFonts w:ascii="Times New Roman" w:eastAsiaTheme="minorHAnsi" w:hAnsi="Times New Roman"/>
          <w:sz w:val="24"/>
          <w:szCs w:val="24"/>
        </w:rPr>
        <w:t xml:space="preserve">Романтизм в западноевропейской музыке. </w:t>
      </w:r>
      <w:proofErr w:type="spellStart"/>
      <w:r w:rsidRPr="006F6CB6">
        <w:rPr>
          <w:rFonts w:ascii="Times New Roman" w:eastAsiaTheme="minorHAnsi" w:hAnsi="Times New Roman"/>
          <w:sz w:val="24"/>
          <w:szCs w:val="24"/>
        </w:rPr>
        <w:t>Р.Вагнер</w:t>
      </w:r>
      <w:proofErr w:type="spellEnd"/>
      <w:r w:rsidRPr="006F6CB6">
        <w:rPr>
          <w:rFonts w:ascii="Times New Roman" w:eastAsiaTheme="minorHAnsi" w:hAnsi="Times New Roman"/>
          <w:sz w:val="24"/>
          <w:szCs w:val="24"/>
        </w:rPr>
        <w:t xml:space="preserve"> – реформатор оперного жанра. Русская музыка романтизма.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6F6CB6">
        <w:rPr>
          <w:rFonts w:ascii="Times New Roman" w:eastAsiaTheme="minorHAnsi" w:hAnsi="Times New Roman"/>
          <w:i/>
          <w:sz w:val="24"/>
          <w:szCs w:val="24"/>
        </w:rPr>
        <w:t xml:space="preserve">Зарождение русской классической музыкальной школы. </w:t>
      </w:r>
      <w:proofErr w:type="spellStart"/>
      <w:r w:rsidRPr="006F6CB6">
        <w:rPr>
          <w:rFonts w:ascii="Times New Roman" w:eastAsiaTheme="minorHAnsi" w:hAnsi="Times New Roman"/>
          <w:i/>
          <w:sz w:val="24"/>
          <w:szCs w:val="24"/>
        </w:rPr>
        <w:t>М.И.Глинка</w:t>
      </w:r>
      <w:proofErr w:type="spellEnd"/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F6CB6">
        <w:rPr>
          <w:rFonts w:ascii="Times New Roman" w:eastAsiaTheme="minorHAnsi" w:hAnsi="Times New Roman"/>
          <w:sz w:val="24"/>
          <w:szCs w:val="24"/>
        </w:rPr>
        <w:t>Глинка – основоположник русской музыкальной классики. Рождение русской национальной оперы.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F6CB6">
        <w:rPr>
          <w:rFonts w:ascii="Times New Roman" w:eastAsiaTheme="minorHAnsi" w:hAnsi="Times New Roman"/>
          <w:i/>
          <w:sz w:val="24"/>
          <w:szCs w:val="24"/>
        </w:rPr>
        <w:t xml:space="preserve">Реализм – направление в искусстве второй половины </w:t>
      </w:r>
      <w:r w:rsidRPr="006F6CB6">
        <w:rPr>
          <w:rFonts w:ascii="Times New Roman" w:eastAsiaTheme="minorHAnsi" w:hAnsi="Times New Roman"/>
          <w:i/>
          <w:sz w:val="24"/>
          <w:szCs w:val="24"/>
          <w:lang w:val="en-US"/>
        </w:rPr>
        <w:t>XIX</w:t>
      </w:r>
      <w:r w:rsidRPr="006F6CB6">
        <w:rPr>
          <w:rFonts w:ascii="Times New Roman" w:eastAsiaTheme="minorHAnsi" w:hAnsi="Times New Roman"/>
          <w:i/>
          <w:sz w:val="24"/>
          <w:szCs w:val="24"/>
        </w:rPr>
        <w:t xml:space="preserve"> века</w:t>
      </w:r>
      <w:r w:rsidRPr="006F6CB6">
        <w:rPr>
          <w:rFonts w:ascii="Times New Roman" w:eastAsiaTheme="minorHAnsi" w:hAnsi="Times New Roman"/>
          <w:sz w:val="24"/>
          <w:szCs w:val="24"/>
        </w:rPr>
        <w:t>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F6CB6">
        <w:rPr>
          <w:rFonts w:ascii="Times New Roman" w:eastAsiaTheme="minorHAnsi" w:hAnsi="Times New Roman"/>
          <w:sz w:val="24"/>
          <w:szCs w:val="24"/>
        </w:rPr>
        <w:t>Реализм: эволюция понятия. Эстетика реализма и натурализм.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6F6CB6">
        <w:rPr>
          <w:rFonts w:ascii="Times New Roman" w:eastAsiaTheme="minorHAnsi" w:hAnsi="Times New Roman"/>
          <w:i/>
          <w:sz w:val="24"/>
          <w:szCs w:val="24"/>
        </w:rPr>
        <w:t>Социальная тематика в западноевропейской живописи реализма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F6CB6">
        <w:rPr>
          <w:rFonts w:ascii="Times New Roman" w:eastAsiaTheme="minorHAnsi" w:hAnsi="Times New Roman"/>
          <w:sz w:val="24"/>
          <w:szCs w:val="24"/>
        </w:rPr>
        <w:t xml:space="preserve">Картины жизни в творчестве </w:t>
      </w:r>
      <w:proofErr w:type="spellStart"/>
      <w:r w:rsidRPr="006F6CB6">
        <w:rPr>
          <w:rFonts w:ascii="Times New Roman" w:eastAsiaTheme="minorHAnsi" w:hAnsi="Times New Roman"/>
          <w:sz w:val="24"/>
          <w:szCs w:val="24"/>
        </w:rPr>
        <w:t>Г.Курбе</w:t>
      </w:r>
      <w:proofErr w:type="spellEnd"/>
      <w:r w:rsidRPr="006F6CB6">
        <w:rPr>
          <w:rFonts w:ascii="Times New Roman" w:eastAsiaTheme="minorHAnsi" w:hAnsi="Times New Roman"/>
          <w:sz w:val="24"/>
          <w:szCs w:val="24"/>
        </w:rPr>
        <w:t xml:space="preserve">. История и реальность в творчестве </w:t>
      </w:r>
      <w:proofErr w:type="spellStart"/>
      <w:r w:rsidRPr="006F6CB6">
        <w:rPr>
          <w:rFonts w:ascii="Times New Roman" w:eastAsiaTheme="minorHAnsi" w:hAnsi="Times New Roman"/>
          <w:sz w:val="24"/>
          <w:szCs w:val="24"/>
        </w:rPr>
        <w:t>О.Домье</w:t>
      </w:r>
      <w:proofErr w:type="spellEnd"/>
      <w:r w:rsidRPr="006F6CB6">
        <w:rPr>
          <w:rFonts w:ascii="Times New Roman" w:eastAsiaTheme="minorHAnsi" w:hAnsi="Times New Roman"/>
          <w:sz w:val="24"/>
          <w:szCs w:val="24"/>
        </w:rPr>
        <w:t>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6F6CB6">
        <w:rPr>
          <w:rFonts w:ascii="Times New Roman" w:eastAsiaTheme="minorHAnsi" w:hAnsi="Times New Roman"/>
          <w:i/>
          <w:sz w:val="24"/>
          <w:szCs w:val="24"/>
        </w:rPr>
        <w:t>Русские художники-передвижники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F6CB6">
        <w:rPr>
          <w:rFonts w:ascii="Times New Roman" w:eastAsiaTheme="minorHAnsi" w:hAnsi="Times New Roman"/>
          <w:sz w:val="24"/>
          <w:szCs w:val="24"/>
        </w:rPr>
        <w:t xml:space="preserve">Общество передвижных выставок. Реалистическая живопись </w:t>
      </w:r>
      <w:proofErr w:type="spellStart"/>
      <w:r w:rsidRPr="006F6CB6">
        <w:rPr>
          <w:rFonts w:ascii="Times New Roman" w:eastAsiaTheme="minorHAnsi" w:hAnsi="Times New Roman"/>
          <w:sz w:val="24"/>
          <w:szCs w:val="24"/>
        </w:rPr>
        <w:t>И.Е.Репина</w:t>
      </w:r>
      <w:proofErr w:type="spellEnd"/>
      <w:r w:rsidRPr="006F6CB6">
        <w:rPr>
          <w:rFonts w:ascii="Times New Roman" w:eastAsiaTheme="minorHAnsi" w:hAnsi="Times New Roman"/>
          <w:sz w:val="24"/>
          <w:szCs w:val="24"/>
        </w:rPr>
        <w:t xml:space="preserve"> и </w:t>
      </w:r>
      <w:proofErr w:type="spellStart"/>
      <w:r w:rsidRPr="006F6CB6">
        <w:rPr>
          <w:rFonts w:ascii="Times New Roman" w:eastAsiaTheme="minorHAnsi" w:hAnsi="Times New Roman"/>
          <w:sz w:val="24"/>
          <w:szCs w:val="24"/>
        </w:rPr>
        <w:t>В.И.Сурикова</w:t>
      </w:r>
      <w:proofErr w:type="spellEnd"/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6F6CB6">
        <w:rPr>
          <w:rFonts w:ascii="Times New Roman" w:eastAsiaTheme="minorHAnsi" w:hAnsi="Times New Roman"/>
          <w:i/>
          <w:sz w:val="24"/>
          <w:szCs w:val="24"/>
        </w:rPr>
        <w:lastRenderedPageBreak/>
        <w:t xml:space="preserve">Развитие русской музыки во второй половине </w:t>
      </w:r>
      <w:r w:rsidRPr="006F6CB6">
        <w:rPr>
          <w:rFonts w:ascii="Times New Roman" w:eastAsiaTheme="minorHAnsi" w:hAnsi="Times New Roman"/>
          <w:i/>
          <w:sz w:val="24"/>
          <w:szCs w:val="24"/>
          <w:lang w:val="en-US"/>
        </w:rPr>
        <w:t>XIX</w:t>
      </w:r>
      <w:r w:rsidRPr="006F6CB6">
        <w:rPr>
          <w:rFonts w:ascii="Times New Roman" w:eastAsiaTheme="minorHAnsi" w:hAnsi="Times New Roman"/>
          <w:i/>
          <w:sz w:val="24"/>
          <w:szCs w:val="24"/>
        </w:rPr>
        <w:t xml:space="preserve"> века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6F6CB6">
        <w:rPr>
          <w:rFonts w:ascii="Times New Roman" w:eastAsiaTheme="minorHAnsi" w:hAnsi="Times New Roman"/>
          <w:sz w:val="24"/>
          <w:szCs w:val="24"/>
        </w:rPr>
        <w:t xml:space="preserve">Композиторы «Могучей кучки». «Музыкальная исповедь души»: творчество </w:t>
      </w:r>
      <w:proofErr w:type="spellStart"/>
      <w:r w:rsidRPr="006F6CB6">
        <w:rPr>
          <w:rFonts w:ascii="Times New Roman" w:eastAsiaTheme="minorHAnsi" w:hAnsi="Times New Roman"/>
          <w:sz w:val="24"/>
          <w:szCs w:val="24"/>
        </w:rPr>
        <w:t>П.И.Чайковского</w:t>
      </w:r>
      <w:proofErr w:type="spellEnd"/>
      <w:r w:rsidRPr="006F6CB6">
        <w:rPr>
          <w:rFonts w:ascii="Times New Roman" w:eastAsiaTheme="minorHAnsi" w:hAnsi="Times New Roman"/>
          <w:sz w:val="24"/>
          <w:szCs w:val="24"/>
        </w:rPr>
        <w:t>.</w:t>
      </w:r>
    </w:p>
    <w:p w:rsidR="00FF2838" w:rsidRPr="006F6CB6" w:rsidRDefault="00FF2838" w:rsidP="00970810">
      <w:pPr>
        <w:shd w:val="clear" w:color="auto" w:fill="FFFFFF"/>
        <w:spacing w:after="300" w:line="240" w:lineRule="auto"/>
        <w:ind w:right="-153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44165" w:rsidRPr="006F6CB6" w:rsidRDefault="00544165" w:rsidP="00970810">
      <w:pPr>
        <w:shd w:val="clear" w:color="auto" w:fill="FFFFFF"/>
        <w:spacing w:after="300" w:line="240" w:lineRule="auto"/>
        <w:ind w:right="-153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b/>
          <w:sz w:val="24"/>
          <w:szCs w:val="24"/>
          <w:lang w:eastAsia="ru-RU"/>
        </w:rPr>
        <w:t>II.</w:t>
      </w:r>
      <w:r w:rsidR="00BB0930" w:rsidRPr="006F6C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F6CB6">
        <w:rPr>
          <w:rFonts w:ascii="Times New Roman" w:eastAsia="Times New Roman" w:hAnsi="Times New Roman"/>
          <w:b/>
          <w:sz w:val="24"/>
          <w:szCs w:val="24"/>
          <w:lang w:eastAsia="ru-RU"/>
        </w:rPr>
        <w:t>Художественна</w:t>
      </w:r>
      <w:r w:rsidR="00BB0930" w:rsidRPr="006F6CB6">
        <w:rPr>
          <w:rFonts w:ascii="Times New Roman" w:eastAsia="Times New Roman" w:hAnsi="Times New Roman"/>
          <w:b/>
          <w:sz w:val="24"/>
          <w:szCs w:val="24"/>
          <w:lang w:eastAsia="ru-RU"/>
        </w:rPr>
        <w:t>я</w:t>
      </w:r>
      <w:r w:rsidRPr="006F6C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культура конца </w:t>
      </w:r>
      <w:r w:rsidRPr="006F6CB6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XIX</w:t>
      </w:r>
      <w:r w:rsidR="007E61AF" w:rsidRPr="006F6C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в.(8</w:t>
      </w:r>
      <w:r w:rsidRPr="006F6C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часов).</w:t>
      </w:r>
    </w:p>
    <w:p w:rsidR="00D61EF0" w:rsidRPr="006F6CB6" w:rsidRDefault="00D61EF0" w:rsidP="00970810">
      <w:pPr>
        <w:shd w:val="clear" w:color="auto" w:fill="FFFFFF"/>
        <w:spacing w:after="300" w:line="240" w:lineRule="auto"/>
        <w:ind w:right="-153"/>
        <w:contextualSpacing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>Цель:</w:t>
      </w:r>
    </w:p>
    <w:p w:rsidR="00D61EF0" w:rsidRPr="006F6CB6" w:rsidRDefault="00D61EF0" w:rsidP="00970810">
      <w:pPr>
        <w:shd w:val="clear" w:color="auto" w:fill="FFFFFF"/>
        <w:spacing w:after="300" w:line="240" w:lineRule="auto"/>
        <w:ind w:right="-153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Познакомить с художественной культурой </w:t>
      </w:r>
      <w:r w:rsidRPr="006F6CB6">
        <w:rPr>
          <w:rFonts w:ascii="Times New Roman" w:eastAsia="Times New Roman" w:hAnsi="Times New Roman"/>
          <w:sz w:val="24"/>
          <w:szCs w:val="24"/>
          <w:lang w:val="en-US" w:eastAsia="ru-RU"/>
        </w:rPr>
        <w:t>XIX</w:t>
      </w: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proofErr w:type="gramEnd"/>
    </w:p>
    <w:p w:rsidR="00D61EF0" w:rsidRPr="006F6CB6" w:rsidRDefault="00D61EF0" w:rsidP="00970810">
      <w:pPr>
        <w:shd w:val="clear" w:color="auto" w:fill="FFFFFF"/>
        <w:spacing w:after="300" w:line="240" w:lineRule="auto"/>
        <w:ind w:right="-153"/>
        <w:contextualSpacing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>Задачи:</w:t>
      </w:r>
    </w:p>
    <w:p w:rsidR="00D61EF0" w:rsidRPr="006F6CB6" w:rsidRDefault="00D61EF0" w:rsidP="00970810">
      <w:pPr>
        <w:pStyle w:val="a4"/>
        <w:numPr>
          <w:ilvl w:val="0"/>
          <w:numId w:val="10"/>
        </w:numPr>
        <w:shd w:val="clear" w:color="auto" w:fill="FFFFFF"/>
        <w:spacing w:after="300" w:line="240" w:lineRule="auto"/>
        <w:ind w:right="-1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Познакомить со стилевым многообразием искусства 19 в.</w:t>
      </w:r>
    </w:p>
    <w:p w:rsidR="00D61EF0" w:rsidRPr="006F6CB6" w:rsidRDefault="00D61EF0" w:rsidP="00970810">
      <w:pPr>
        <w:pStyle w:val="a4"/>
        <w:numPr>
          <w:ilvl w:val="0"/>
          <w:numId w:val="10"/>
        </w:numPr>
        <w:shd w:val="clear" w:color="auto" w:fill="FFFFFF"/>
        <w:spacing w:after="300" w:line="240" w:lineRule="auto"/>
        <w:ind w:right="-1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Изучить художественную культуру </w:t>
      </w:r>
      <w:r w:rsidR="00447347" w:rsidRPr="006F6CB6">
        <w:rPr>
          <w:rFonts w:ascii="Times New Roman" w:eastAsia="Times New Roman" w:hAnsi="Times New Roman"/>
          <w:sz w:val="24"/>
          <w:szCs w:val="24"/>
          <w:lang w:eastAsia="ru-RU"/>
        </w:rPr>
        <w:t>импрессионизма и постимпрессионизма,</w:t>
      </w:r>
    </w:p>
    <w:p w:rsidR="00447347" w:rsidRPr="006F6CB6" w:rsidRDefault="00447347" w:rsidP="00970810">
      <w:pPr>
        <w:pStyle w:val="a4"/>
        <w:shd w:val="clear" w:color="auto" w:fill="FFFFFF"/>
        <w:spacing w:after="300" w:line="240" w:lineRule="auto"/>
        <w:ind w:right="-1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модерна</w:t>
      </w:r>
    </w:p>
    <w:p w:rsidR="00D61EF0" w:rsidRPr="006F6CB6" w:rsidRDefault="00D61EF0" w:rsidP="00970810">
      <w:pPr>
        <w:pStyle w:val="a4"/>
        <w:numPr>
          <w:ilvl w:val="0"/>
          <w:numId w:val="10"/>
        </w:numPr>
        <w:shd w:val="clear" w:color="auto" w:fill="FFFFFF"/>
        <w:spacing w:after="300" w:line="240" w:lineRule="auto"/>
        <w:ind w:right="-1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Научить определять стили в искусстве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>Импрессионизм и постимпрессионизм в живописи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Художественные искания импрессионистов. Пейзажи впечатления. Повседневная жизнь человека. Последователи импрессионистов.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>Формирование стиля модерн в европейском искусстве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Характерные особенности стиля. Модерн в архитектуре. </w:t>
      </w:r>
      <w:proofErr w:type="spell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В.Орта</w:t>
      </w:r>
      <w:proofErr w:type="spellEnd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. Архитектурные шедевры </w:t>
      </w:r>
      <w:proofErr w:type="spell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А.Гауди</w:t>
      </w:r>
      <w:proofErr w:type="spellEnd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. Модерн </w:t>
      </w:r>
      <w:proofErr w:type="spell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Ф.О.Шехтеля</w:t>
      </w:r>
      <w:proofErr w:type="spellEnd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544165" w:rsidRPr="006F6CB6" w:rsidRDefault="00544165" w:rsidP="00970810">
      <w:pPr>
        <w:shd w:val="clear" w:color="auto" w:fill="FFFFFF"/>
        <w:spacing w:after="300" w:line="240" w:lineRule="auto"/>
        <w:ind w:right="-153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III</w:t>
      </w:r>
      <w:r w:rsidRPr="006F6C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Художественная культура </w:t>
      </w:r>
      <w:r w:rsidRPr="006F6CB6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XX</w:t>
      </w:r>
      <w:r w:rsidR="007E61AF" w:rsidRPr="006F6C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в. (14</w:t>
      </w:r>
      <w:r w:rsidRPr="006F6C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часов).</w:t>
      </w:r>
    </w:p>
    <w:p w:rsidR="00447347" w:rsidRPr="006F6CB6" w:rsidRDefault="00447347" w:rsidP="00970810">
      <w:pPr>
        <w:shd w:val="clear" w:color="auto" w:fill="FFFFFF"/>
        <w:spacing w:after="300" w:line="240" w:lineRule="auto"/>
        <w:ind w:right="-153"/>
        <w:contextualSpacing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>Цель:</w:t>
      </w:r>
    </w:p>
    <w:p w:rsidR="00447347" w:rsidRPr="006F6CB6" w:rsidRDefault="00447347" w:rsidP="00970810">
      <w:pPr>
        <w:shd w:val="clear" w:color="auto" w:fill="FFFFFF"/>
        <w:spacing w:after="300" w:line="240" w:lineRule="auto"/>
        <w:ind w:right="-153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Познакомить с художественной культурой </w:t>
      </w:r>
      <w:r w:rsidRPr="006F6CB6">
        <w:rPr>
          <w:rFonts w:ascii="Times New Roman" w:eastAsia="Times New Roman" w:hAnsi="Times New Roman"/>
          <w:sz w:val="24"/>
          <w:szCs w:val="24"/>
          <w:lang w:val="en-US" w:eastAsia="ru-RU"/>
        </w:rPr>
        <w:t>XX</w:t>
      </w: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proofErr w:type="gramEnd"/>
    </w:p>
    <w:p w:rsidR="00447347" w:rsidRPr="006F6CB6" w:rsidRDefault="00447347" w:rsidP="00970810">
      <w:pPr>
        <w:shd w:val="clear" w:color="auto" w:fill="FFFFFF"/>
        <w:spacing w:after="300" w:line="240" w:lineRule="auto"/>
        <w:ind w:right="-153"/>
        <w:contextualSpacing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>Задачи:</w:t>
      </w:r>
    </w:p>
    <w:p w:rsidR="00447347" w:rsidRPr="006F6CB6" w:rsidRDefault="00447347" w:rsidP="00970810">
      <w:pPr>
        <w:pStyle w:val="a4"/>
        <w:numPr>
          <w:ilvl w:val="0"/>
          <w:numId w:val="10"/>
        </w:numPr>
        <w:shd w:val="clear" w:color="auto" w:fill="FFFFFF"/>
        <w:spacing w:after="300" w:line="240" w:lineRule="auto"/>
        <w:ind w:right="-1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Познакомить со стилевым многообразием искусства 20 в.</w:t>
      </w:r>
    </w:p>
    <w:p w:rsidR="00447347" w:rsidRPr="006F6CB6" w:rsidRDefault="00447347" w:rsidP="00970810">
      <w:pPr>
        <w:pStyle w:val="a4"/>
        <w:numPr>
          <w:ilvl w:val="0"/>
          <w:numId w:val="10"/>
        </w:numPr>
        <w:shd w:val="clear" w:color="auto" w:fill="FFFFFF"/>
        <w:spacing w:after="300" w:line="240" w:lineRule="auto"/>
        <w:ind w:right="-1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Изучить художественную культуру модернизма, русского изобразительного искусства 20в</w:t>
      </w:r>
    </w:p>
    <w:p w:rsidR="00447347" w:rsidRPr="006F6CB6" w:rsidRDefault="00447347" w:rsidP="00970810">
      <w:pPr>
        <w:pStyle w:val="a4"/>
        <w:numPr>
          <w:ilvl w:val="0"/>
          <w:numId w:val="10"/>
        </w:numPr>
        <w:shd w:val="clear" w:color="auto" w:fill="FFFFFF"/>
        <w:spacing w:after="300" w:line="240" w:lineRule="auto"/>
        <w:ind w:right="-1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Научить определять стили в искусстве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>Символ и миф в живописи и музыке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Художественные принципы символизма. «Вечная борьба мятущегося человеческого духа» в творчестве </w:t>
      </w:r>
      <w:proofErr w:type="spell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М.А.Врубеля</w:t>
      </w:r>
      <w:proofErr w:type="spellEnd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. Музыкальный мир </w:t>
      </w:r>
      <w:proofErr w:type="spell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А.Н.Скрябина</w:t>
      </w:r>
      <w:proofErr w:type="spellEnd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>Художественные течения модернизма в живописи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Фовизм </w:t>
      </w:r>
      <w:proofErr w:type="spell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А.Матисса</w:t>
      </w:r>
      <w:proofErr w:type="spellEnd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. Кубизм </w:t>
      </w:r>
      <w:proofErr w:type="spell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П.Пикассо</w:t>
      </w:r>
      <w:proofErr w:type="spellEnd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. Сюрреализм </w:t>
      </w:r>
      <w:proofErr w:type="spell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С.Дали</w:t>
      </w:r>
      <w:proofErr w:type="spellEnd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Русское изобразительное искусство </w:t>
      </w:r>
      <w:r w:rsidRPr="006F6CB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XX</w:t>
      </w: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века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Художественные объединения начала века. Мастера русского авангарда. Искусство советского периода.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Архитектура </w:t>
      </w:r>
      <w:r w:rsidRPr="006F6CB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XX</w:t>
      </w: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века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Конструктивизм </w:t>
      </w:r>
      <w:proofErr w:type="spell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Ш.Э.Ле</w:t>
      </w:r>
      <w:proofErr w:type="spellEnd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 Корбюзье и </w:t>
      </w:r>
      <w:proofErr w:type="spell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В.Е.Татлина</w:t>
      </w:r>
      <w:proofErr w:type="spellEnd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. «Органическая архитектура» </w:t>
      </w:r>
      <w:proofErr w:type="spell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Ф.Л.Райта</w:t>
      </w:r>
      <w:proofErr w:type="spellEnd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О.Нимейер</w:t>
      </w:r>
      <w:proofErr w:type="spellEnd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: архитектор, привыкший удивлять.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Театральная культура </w:t>
      </w:r>
      <w:r w:rsidRPr="006F6CB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XX</w:t>
      </w: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века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Режиссерский театр </w:t>
      </w:r>
      <w:proofErr w:type="spell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К.С.Станиславского</w:t>
      </w:r>
      <w:proofErr w:type="spellEnd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proofErr w:type="spell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В.И.Немировича</w:t>
      </w:r>
      <w:proofErr w:type="spellEnd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-Данченко. «Эпический театр» </w:t>
      </w:r>
      <w:proofErr w:type="spell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Б.Брехта</w:t>
      </w:r>
      <w:proofErr w:type="spellEnd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>Шедевры мирового кинематографа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Мастера немого кино: </w:t>
      </w:r>
      <w:proofErr w:type="spell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С.М.Эйзенштейн</w:t>
      </w:r>
      <w:proofErr w:type="spellEnd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proofErr w:type="spell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Ч.С.Чаплин</w:t>
      </w:r>
      <w:proofErr w:type="spellEnd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. «Реальность фантастики» </w:t>
      </w:r>
      <w:proofErr w:type="spell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Ф.Феллини</w:t>
      </w:r>
      <w:proofErr w:type="spellEnd"/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Музыкальная культура России </w:t>
      </w:r>
      <w:r w:rsidRPr="006F6CB6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XX</w:t>
      </w: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века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Музыкальный мир </w:t>
      </w:r>
      <w:proofErr w:type="spell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С.С.Прокофьева</w:t>
      </w:r>
      <w:proofErr w:type="spellEnd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. Творческие искания </w:t>
      </w:r>
      <w:proofErr w:type="spell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Д.Д.Шостаковича</w:t>
      </w:r>
      <w:proofErr w:type="spellEnd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. Музыкальный авангард </w:t>
      </w:r>
      <w:proofErr w:type="spell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А.Г.Шнитке</w:t>
      </w:r>
      <w:proofErr w:type="spellEnd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i/>
          <w:sz w:val="24"/>
          <w:szCs w:val="24"/>
          <w:lang w:eastAsia="ru-RU"/>
        </w:rPr>
        <w:t>Стилистическое многообразие западноевропейской музыки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Искусство джаза и его истоки. Ро</w:t>
      </w:r>
      <w:proofErr w:type="gramStart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>к-</w:t>
      </w:r>
      <w:proofErr w:type="gramEnd"/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 и поп-музыка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44165" w:rsidRPr="006F6CB6" w:rsidRDefault="00544165" w:rsidP="0054416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44165" w:rsidRPr="006F6CB6" w:rsidRDefault="00544165" w:rsidP="0054416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44165" w:rsidRPr="006F6CB6" w:rsidRDefault="00544165" w:rsidP="0054416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44165" w:rsidRPr="006F6CB6" w:rsidRDefault="00544165" w:rsidP="0054416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44165" w:rsidRPr="006F6CB6" w:rsidRDefault="0054416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6F6CB6">
        <w:rPr>
          <w:rFonts w:ascii="Times New Roman" w:eastAsiaTheme="minorHAnsi" w:hAnsi="Times New Roman"/>
          <w:b/>
          <w:sz w:val="24"/>
          <w:szCs w:val="24"/>
        </w:rPr>
        <w:t>УЧЕБНО - ТЕМАТИЧЕСКИЙ ПЛАН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4"/>
        <w:gridCol w:w="6373"/>
        <w:gridCol w:w="1499"/>
        <w:gridCol w:w="1025"/>
        <w:gridCol w:w="1261"/>
      </w:tblGrid>
      <w:tr w:rsidR="00762C35" w:rsidRPr="006F6CB6" w:rsidTr="0086358D">
        <w:trPr>
          <w:trHeight w:val="330"/>
        </w:trPr>
        <w:tc>
          <w:tcPr>
            <w:tcW w:w="524" w:type="dxa"/>
            <w:vMerge w:val="restart"/>
          </w:tcPr>
          <w:p w:rsidR="00762C35" w:rsidRPr="006F6CB6" w:rsidRDefault="00762C35" w:rsidP="00762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373" w:type="dxa"/>
            <w:vMerge w:val="restart"/>
          </w:tcPr>
          <w:p w:rsidR="00762C35" w:rsidRPr="006F6CB6" w:rsidRDefault="00762C35" w:rsidP="00762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Название раздела, темы.</w:t>
            </w:r>
          </w:p>
        </w:tc>
        <w:tc>
          <w:tcPr>
            <w:tcW w:w="3785" w:type="dxa"/>
            <w:gridSpan w:val="3"/>
          </w:tcPr>
          <w:p w:rsidR="00762C35" w:rsidRPr="006F6CB6" w:rsidRDefault="00762C35" w:rsidP="00762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Часы</w:t>
            </w:r>
          </w:p>
        </w:tc>
      </w:tr>
      <w:tr w:rsidR="00762C35" w:rsidRPr="006F6CB6" w:rsidTr="0086358D">
        <w:trPr>
          <w:trHeight w:val="315"/>
        </w:trPr>
        <w:tc>
          <w:tcPr>
            <w:tcW w:w="524" w:type="dxa"/>
            <w:vMerge/>
          </w:tcPr>
          <w:p w:rsidR="00762C35" w:rsidRPr="006F6CB6" w:rsidRDefault="00762C35" w:rsidP="00762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73" w:type="dxa"/>
            <w:vMerge/>
          </w:tcPr>
          <w:p w:rsidR="00762C35" w:rsidRPr="006F6CB6" w:rsidRDefault="00762C35" w:rsidP="00762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99" w:type="dxa"/>
          </w:tcPr>
          <w:p w:rsidR="00762C35" w:rsidRPr="006F6CB6" w:rsidRDefault="00762C35" w:rsidP="00762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025" w:type="dxa"/>
          </w:tcPr>
          <w:p w:rsidR="00762C35" w:rsidRPr="006F6CB6" w:rsidRDefault="00762C35" w:rsidP="00762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61" w:type="dxa"/>
          </w:tcPr>
          <w:p w:rsidR="00762C35" w:rsidRPr="006F6CB6" w:rsidRDefault="00762C35" w:rsidP="00762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</w:tr>
      <w:tr w:rsidR="00762C35" w:rsidRPr="006F6CB6" w:rsidTr="0086358D">
        <w:trPr>
          <w:trHeight w:val="222"/>
        </w:trPr>
        <w:tc>
          <w:tcPr>
            <w:tcW w:w="524" w:type="dxa"/>
            <w:tcBorders>
              <w:bottom w:val="single" w:sz="4" w:space="0" w:color="auto"/>
            </w:tcBorders>
          </w:tcPr>
          <w:p w:rsidR="00762C35" w:rsidRPr="006F6CB6" w:rsidRDefault="00762C35" w:rsidP="00762C3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73" w:type="dxa"/>
            <w:tcBorders>
              <w:bottom w:val="single" w:sz="4" w:space="0" w:color="auto"/>
            </w:tcBorders>
          </w:tcPr>
          <w:p w:rsidR="00762C35" w:rsidRPr="006F6CB6" w:rsidRDefault="00762C35" w:rsidP="00762C35">
            <w:pPr>
              <w:spacing w:after="0" w:line="320" w:lineRule="exact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6CB6">
              <w:rPr>
                <w:rFonts w:ascii="Times New Roman" w:hAnsi="Times New Roman"/>
                <w:b/>
                <w:sz w:val="24"/>
                <w:szCs w:val="24"/>
              </w:rPr>
              <w:t xml:space="preserve">Художественная культура </w:t>
            </w: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XVII</w:t>
            </w: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XVIII</w:t>
            </w: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вв.</w:t>
            </w:r>
          </w:p>
          <w:p w:rsidR="00762C35" w:rsidRPr="006F6CB6" w:rsidRDefault="00762C35" w:rsidP="00762C35">
            <w:pPr>
              <w:spacing w:after="0" w:line="320" w:lineRule="exact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499" w:type="dxa"/>
            <w:tcBorders>
              <w:bottom w:val="single" w:sz="4" w:space="0" w:color="auto"/>
            </w:tcBorders>
          </w:tcPr>
          <w:p w:rsidR="00762C35" w:rsidRPr="006F6CB6" w:rsidRDefault="007E61AF" w:rsidP="00762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:rsidR="00762C35" w:rsidRPr="006F6CB6" w:rsidRDefault="007E61AF" w:rsidP="00762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1" w:type="dxa"/>
            <w:tcBorders>
              <w:bottom w:val="single" w:sz="4" w:space="0" w:color="auto"/>
            </w:tcBorders>
          </w:tcPr>
          <w:p w:rsidR="00762C35" w:rsidRPr="006F6CB6" w:rsidRDefault="007E61AF" w:rsidP="00762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762C35" w:rsidRPr="006F6CB6" w:rsidTr="0086358D">
        <w:trPr>
          <w:trHeight w:val="222"/>
        </w:trPr>
        <w:tc>
          <w:tcPr>
            <w:tcW w:w="524" w:type="dxa"/>
            <w:tcBorders>
              <w:bottom w:val="single" w:sz="4" w:space="0" w:color="auto"/>
            </w:tcBorders>
          </w:tcPr>
          <w:p w:rsidR="00762C35" w:rsidRPr="006F6CB6" w:rsidRDefault="00762C35" w:rsidP="00762C3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73" w:type="dxa"/>
            <w:tcBorders>
              <w:bottom w:val="single" w:sz="4" w:space="0" w:color="auto"/>
            </w:tcBorders>
          </w:tcPr>
          <w:p w:rsidR="00762C35" w:rsidRPr="006F6CB6" w:rsidRDefault="00762C35" w:rsidP="00762C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Художественная культура </w:t>
            </w: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XIX</w:t>
            </w: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вв.</w:t>
            </w:r>
          </w:p>
          <w:p w:rsidR="00762C35" w:rsidRPr="006F6CB6" w:rsidRDefault="00762C35" w:rsidP="00762C35">
            <w:pPr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tcBorders>
              <w:bottom w:val="single" w:sz="4" w:space="0" w:color="auto"/>
            </w:tcBorders>
          </w:tcPr>
          <w:p w:rsidR="00762C35" w:rsidRPr="006F6CB6" w:rsidRDefault="007E61AF" w:rsidP="00762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:rsidR="00762C35" w:rsidRPr="006F6CB6" w:rsidRDefault="007E61AF" w:rsidP="00762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1" w:type="dxa"/>
            <w:tcBorders>
              <w:bottom w:val="single" w:sz="4" w:space="0" w:color="auto"/>
            </w:tcBorders>
          </w:tcPr>
          <w:p w:rsidR="00762C35" w:rsidRPr="006F6CB6" w:rsidRDefault="007E61AF" w:rsidP="00762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762C35" w:rsidRPr="006F6CB6" w:rsidTr="0086358D">
        <w:trPr>
          <w:trHeight w:val="222"/>
        </w:trPr>
        <w:tc>
          <w:tcPr>
            <w:tcW w:w="524" w:type="dxa"/>
            <w:tcBorders>
              <w:bottom w:val="single" w:sz="4" w:space="0" w:color="auto"/>
            </w:tcBorders>
          </w:tcPr>
          <w:p w:rsidR="00762C35" w:rsidRPr="006F6CB6" w:rsidRDefault="00762C35" w:rsidP="00762C3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73" w:type="dxa"/>
            <w:tcBorders>
              <w:bottom w:val="single" w:sz="4" w:space="0" w:color="auto"/>
            </w:tcBorders>
          </w:tcPr>
          <w:p w:rsidR="00762C35" w:rsidRPr="006F6CB6" w:rsidRDefault="00762C35" w:rsidP="00762C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Художественная культура </w:t>
            </w: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XX</w:t>
            </w: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вв.</w:t>
            </w:r>
          </w:p>
          <w:p w:rsidR="00762C35" w:rsidRPr="006F6CB6" w:rsidRDefault="00762C35" w:rsidP="00762C35">
            <w:pPr>
              <w:spacing w:after="0" w:line="360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tcBorders>
              <w:bottom w:val="single" w:sz="4" w:space="0" w:color="auto"/>
            </w:tcBorders>
          </w:tcPr>
          <w:p w:rsidR="00762C35" w:rsidRPr="006F6CB6" w:rsidRDefault="007E61AF" w:rsidP="00762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:rsidR="00762C35" w:rsidRPr="006F6CB6" w:rsidRDefault="007E61AF" w:rsidP="00762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1" w:type="dxa"/>
            <w:tcBorders>
              <w:bottom w:val="single" w:sz="4" w:space="0" w:color="auto"/>
            </w:tcBorders>
          </w:tcPr>
          <w:p w:rsidR="00762C35" w:rsidRPr="006F6CB6" w:rsidRDefault="007E61AF" w:rsidP="00762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762C35" w:rsidRPr="006F6CB6" w:rsidTr="0086358D">
        <w:trPr>
          <w:trHeight w:val="339"/>
        </w:trPr>
        <w:tc>
          <w:tcPr>
            <w:tcW w:w="524" w:type="dxa"/>
            <w:tcBorders>
              <w:top w:val="single" w:sz="4" w:space="0" w:color="auto"/>
            </w:tcBorders>
          </w:tcPr>
          <w:p w:rsidR="00762C35" w:rsidRPr="006F6CB6" w:rsidRDefault="00762C35" w:rsidP="00762C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73" w:type="dxa"/>
            <w:tcBorders>
              <w:top w:val="single" w:sz="4" w:space="0" w:color="auto"/>
            </w:tcBorders>
          </w:tcPr>
          <w:p w:rsidR="00762C35" w:rsidRPr="006F6CB6" w:rsidRDefault="00762C35" w:rsidP="00762C3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762C35" w:rsidRPr="006F6CB6" w:rsidRDefault="00762C35" w:rsidP="00762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25" w:type="dxa"/>
            <w:tcBorders>
              <w:top w:val="single" w:sz="4" w:space="0" w:color="auto"/>
            </w:tcBorders>
          </w:tcPr>
          <w:p w:rsidR="00762C35" w:rsidRPr="006F6CB6" w:rsidRDefault="007E61AF" w:rsidP="00762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61" w:type="dxa"/>
            <w:tcBorders>
              <w:top w:val="single" w:sz="4" w:space="0" w:color="auto"/>
            </w:tcBorders>
          </w:tcPr>
          <w:p w:rsidR="00762C35" w:rsidRPr="006F6CB6" w:rsidRDefault="007E61AF" w:rsidP="00762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F6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</w:tbl>
    <w:p w:rsidR="00762C35" w:rsidRPr="006F6CB6" w:rsidRDefault="00762C3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762C35" w:rsidRPr="006F6CB6" w:rsidRDefault="00762C3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762C35" w:rsidRPr="006F6CB6" w:rsidRDefault="00762C3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544165" w:rsidRPr="006F6CB6" w:rsidRDefault="0054416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544165" w:rsidRPr="006F6CB6" w:rsidRDefault="0054416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544165" w:rsidRPr="00544165" w:rsidRDefault="0054416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4165" w:rsidRPr="00544165" w:rsidRDefault="0054416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4165" w:rsidRPr="00544165" w:rsidRDefault="0054416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4165" w:rsidRPr="00544165" w:rsidRDefault="0054416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4165" w:rsidRPr="00544165" w:rsidRDefault="0054416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4165" w:rsidRPr="00544165" w:rsidRDefault="0054416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4165" w:rsidRPr="00544165" w:rsidRDefault="0054416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4165" w:rsidRPr="00544165" w:rsidRDefault="0054416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4165" w:rsidRPr="00544165" w:rsidRDefault="0054416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4165" w:rsidRPr="00544165" w:rsidRDefault="0054416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4165" w:rsidRPr="00544165" w:rsidRDefault="0054416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4165" w:rsidRPr="00544165" w:rsidRDefault="0054416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4165" w:rsidRPr="00544165" w:rsidRDefault="0054416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4165" w:rsidRPr="00544165" w:rsidRDefault="0054416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4165" w:rsidRPr="00544165" w:rsidRDefault="0054416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4165" w:rsidRPr="00544165" w:rsidRDefault="0054416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4165" w:rsidRDefault="00544165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6F6CB6" w:rsidRDefault="006F6CB6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6F6CB6" w:rsidRPr="00544165" w:rsidRDefault="006F6CB6" w:rsidP="00544165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6F6CB6">
        <w:rPr>
          <w:rFonts w:ascii="Times New Roman" w:eastAsiaTheme="minorHAnsi" w:hAnsi="Times New Roman"/>
          <w:b/>
          <w:sz w:val="24"/>
          <w:szCs w:val="24"/>
        </w:rPr>
        <w:t>МЕТОДИЧЕСКОЕ ОБЕСПЕЧЕНИЕ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shd w:val="clear" w:color="auto" w:fill="FFFFFF"/>
        </w:rPr>
      </w:pPr>
      <w:r w:rsidRPr="006F6CB6">
        <w:rPr>
          <w:rFonts w:ascii="Times New Roman" w:eastAsiaTheme="minorHAnsi" w:hAnsi="Times New Roman"/>
          <w:sz w:val="24"/>
          <w:szCs w:val="24"/>
          <w:shd w:val="clear" w:color="auto" w:fill="FFFFFF"/>
        </w:rPr>
        <w:t>1.Программы для общеобразовательных учреждений « Мировая художественная культура» 5-11 классы</w:t>
      </w:r>
      <w:proofErr w:type="gramStart"/>
      <w:r w:rsidRPr="006F6CB6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 .</w:t>
      </w:r>
      <w:proofErr w:type="gramEnd"/>
      <w:r w:rsidRPr="006F6CB6">
        <w:rPr>
          <w:rFonts w:ascii="Times New Roman" w:eastAsiaTheme="minorHAnsi" w:hAnsi="Times New Roman"/>
          <w:sz w:val="24"/>
          <w:szCs w:val="24"/>
          <w:shd w:val="clear" w:color="auto" w:fill="FFFFFF"/>
        </w:rPr>
        <w:t>Автор:</w:t>
      </w:r>
      <w:r w:rsidR="006F6CB6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 Данилова Г.И. Москва Дрофа 2020 </w:t>
      </w:r>
      <w:r w:rsidRPr="006F6CB6">
        <w:rPr>
          <w:rFonts w:ascii="Times New Roman" w:eastAsiaTheme="minorHAnsi" w:hAnsi="Times New Roman"/>
          <w:sz w:val="24"/>
          <w:szCs w:val="24"/>
          <w:shd w:val="clear" w:color="auto" w:fill="FFFFFF"/>
        </w:rPr>
        <w:t>год.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shd w:val="clear" w:color="auto" w:fill="FFFFFF"/>
        </w:rPr>
      </w:pPr>
      <w:r w:rsidRPr="006F6CB6">
        <w:rPr>
          <w:rFonts w:ascii="Times New Roman" w:eastAsiaTheme="minorHAnsi" w:hAnsi="Times New Roman"/>
          <w:sz w:val="24"/>
          <w:szCs w:val="24"/>
          <w:shd w:val="clear" w:color="auto" w:fill="FFFFFF"/>
        </w:rPr>
        <w:t>2.Мировая художественная культ</w:t>
      </w:r>
      <w:r w:rsidR="006F6CB6">
        <w:rPr>
          <w:rFonts w:ascii="Times New Roman" w:eastAsiaTheme="minorHAnsi" w:hAnsi="Times New Roman"/>
          <w:sz w:val="24"/>
          <w:szCs w:val="24"/>
          <w:shd w:val="clear" w:color="auto" w:fill="FFFFFF"/>
        </w:rPr>
        <w:t>ура»11 класс. Москва «Дрофа» 201</w:t>
      </w:r>
      <w:r w:rsidRPr="006F6CB6">
        <w:rPr>
          <w:rFonts w:ascii="Times New Roman" w:eastAsiaTheme="minorHAnsi" w:hAnsi="Times New Roman"/>
          <w:sz w:val="24"/>
          <w:szCs w:val="24"/>
          <w:shd w:val="clear" w:color="auto" w:fill="FFFFFF"/>
        </w:rPr>
        <w:t>8год. Автор</w:t>
      </w:r>
      <w:proofErr w:type="gramStart"/>
      <w:r w:rsidRPr="006F6CB6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 :</w:t>
      </w:r>
      <w:proofErr w:type="gramEnd"/>
      <w:r w:rsidRPr="006F6CB6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 Данилова Г. И.</w:t>
      </w: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6F6CB6">
        <w:rPr>
          <w:rFonts w:ascii="Times New Roman" w:eastAsiaTheme="minorHAnsi" w:hAnsi="Times New Roman"/>
          <w:sz w:val="24"/>
          <w:szCs w:val="24"/>
        </w:rPr>
        <w:t>3.Тематическое и поурочное планирование « Мировая художественная культура» Москва «Дрофа»2004год</w:t>
      </w:r>
      <w:proofErr w:type="gramStart"/>
      <w:r w:rsidRPr="006F6CB6">
        <w:rPr>
          <w:rFonts w:ascii="Times New Roman" w:eastAsiaTheme="minorHAnsi" w:hAnsi="Times New Roman"/>
          <w:sz w:val="24"/>
          <w:szCs w:val="24"/>
        </w:rPr>
        <w:t xml:space="preserve"> .</w:t>
      </w:r>
      <w:proofErr w:type="gramEnd"/>
      <w:r w:rsidRPr="006F6CB6">
        <w:rPr>
          <w:rFonts w:ascii="Times New Roman" w:eastAsiaTheme="minorHAnsi" w:hAnsi="Times New Roman"/>
          <w:sz w:val="24"/>
          <w:szCs w:val="24"/>
        </w:rPr>
        <w:t xml:space="preserve"> Автор : Данилова Г.И., « Мировая художественная культура» ЗАО « ИНФОСТУДИЯ  ЭКОН» по заказу Министерства образования РФ 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 Список  цифровых образовательных ресурсов: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 xml:space="preserve"> 1.Коллекция «Мировая художественная культура» http://artclassic/edu.ru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2.Музыкальная коллекция http://music.edu.ru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3.Архитектура России http://www.archi.ru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4. «Культура России» http://www.russianculture.ru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5. Музеи России http://www.museum.ru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6.Antiqua- энциклопедия древнегреческой и римской мифологии http://www.greekroman.ru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7.Archi-tec.ru– история архитектуры, стили архитектуры, мировая архитектура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F6CB6">
        <w:rPr>
          <w:rFonts w:ascii="Times New Roman" w:hAnsi="Times New Roman" w:cs="Times New Roman"/>
          <w:sz w:val="24"/>
          <w:szCs w:val="24"/>
          <w:lang w:val="en-US"/>
        </w:rPr>
        <w:t>http://www.archi-tec.ru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  <w:lang w:val="en-US"/>
        </w:rPr>
        <w:t xml:space="preserve">8. ARHTYX.ru.  </w:t>
      </w:r>
      <w:r w:rsidRPr="006F6CB6">
        <w:rPr>
          <w:rFonts w:ascii="Times New Roman" w:hAnsi="Times New Roman" w:cs="Times New Roman"/>
          <w:sz w:val="24"/>
          <w:szCs w:val="24"/>
        </w:rPr>
        <w:t>Всеобщая история искусств. http://www.artyx.ru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6F6CB6">
        <w:rPr>
          <w:rFonts w:ascii="Times New Roman" w:hAnsi="Times New Roman" w:cs="Times New Roman"/>
          <w:sz w:val="24"/>
          <w:szCs w:val="24"/>
        </w:rPr>
        <w:t>Belcanto.Ru</w:t>
      </w:r>
      <w:proofErr w:type="spellEnd"/>
      <w:r w:rsidRPr="006F6CB6">
        <w:rPr>
          <w:rFonts w:ascii="Times New Roman" w:hAnsi="Times New Roman" w:cs="Times New Roman"/>
          <w:sz w:val="24"/>
          <w:szCs w:val="24"/>
        </w:rPr>
        <w:t>– в мире оперы. http://www.belcanto.ru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10. Классическая музыка http://www.classic-music.ru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11. Мировое искусство http://www.world.art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 xml:space="preserve">12.Архитектура Москвы: материалы для занятий по </w:t>
      </w:r>
      <w:proofErr w:type="spellStart"/>
      <w:r w:rsidRPr="006F6CB6">
        <w:rPr>
          <w:rFonts w:ascii="Times New Roman" w:hAnsi="Times New Roman" w:cs="Times New Roman"/>
          <w:sz w:val="24"/>
          <w:szCs w:val="24"/>
        </w:rPr>
        <w:t>москововедению</w:t>
      </w:r>
      <w:proofErr w:type="spellEnd"/>
      <w:r w:rsidRPr="006F6CB6">
        <w:rPr>
          <w:rFonts w:ascii="Times New Roman" w:hAnsi="Times New Roman" w:cs="Times New Roman"/>
          <w:sz w:val="24"/>
          <w:szCs w:val="24"/>
        </w:rPr>
        <w:t xml:space="preserve"> http://e-project.ru/mos/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13. Виртуальная картинная галерея Александра Петрова. http://petrov-gallery.narod.ru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14. Виртуальный каталог икон. http://www.wco.ru/icons/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15. Виртуальный музей живописи http://www.museum-online.ru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16. Виртуальный музей Лувр. http://louvre.historic.ru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17. Государственный Русский музей. http://www.rusmuseum.ru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18. Государственная Третьяковская галерея. http://www.tretyakov.ru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 xml:space="preserve">19. Государственный Эрмитаж. http://www.hermitagemuseum.org  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20. Древний мир. От первобытности до Рима. Электронное приложение к учебнику по МХК. http://www.mhk.spb.ru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21. Замки Европы http://www/castles.narod.ru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22. Импрессионизм http://.impressionism.ru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23. История изобразительного искусства. http://www.arthistory.ru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24. Московский Кремль:</w:t>
      </w:r>
      <w:r w:rsidR="00BB0930" w:rsidRPr="006F6CB6">
        <w:rPr>
          <w:rFonts w:ascii="Times New Roman" w:hAnsi="Times New Roman" w:cs="Times New Roman"/>
          <w:sz w:val="24"/>
          <w:szCs w:val="24"/>
        </w:rPr>
        <w:t xml:space="preserve"> </w:t>
      </w:r>
      <w:r w:rsidRPr="006F6CB6">
        <w:rPr>
          <w:rFonts w:ascii="Times New Roman" w:hAnsi="Times New Roman" w:cs="Times New Roman"/>
          <w:sz w:val="24"/>
          <w:szCs w:val="24"/>
        </w:rPr>
        <w:t>виртуальная экскурсия. http://www.moscowkremlin.ru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25..Музеи Московского Кремля. http://www.kremlin.museum.ru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26.Народы и религии мира. http://www.cbook.ru/peoples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27. Репин Илья Ефимович. http://www.ilyarepin.org.ru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28. Российская история в зеркале изобразительного искусства. http://www.sgu.ru/rus_hist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29. Современная мировая живопись. http://www.wm-painting.ru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30. Энциклопедия Санкт-Петербурга. http://www.encspb.r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6CB6">
        <w:rPr>
          <w:rFonts w:ascii="Times New Roman" w:hAnsi="Times New Roman" w:cs="Times New Roman"/>
          <w:sz w:val="24"/>
          <w:szCs w:val="24"/>
        </w:rPr>
        <w:t>31.Единая коллекция - http://collection.cross-edu.ru/catalog/rubr/f544b3b7-f1f4-5b76-f453-552f31d9b164</w:t>
      </w:r>
    </w:p>
    <w:p w:rsidR="00447347" w:rsidRPr="006F6CB6" w:rsidRDefault="00447347" w:rsidP="0097081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544165" w:rsidRPr="006F6CB6" w:rsidRDefault="00544165" w:rsidP="00970810">
      <w:p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6F6CB6">
        <w:rPr>
          <w:rFonts w:ascii="Times New Roman" w:eastAsiaTheme="minorHAnsi" w:hAnsi="Times New Roman"/>
          <w:b/>
          <w:sz w:val="24"/>
          <w:szCs w:val="24"/>
        </w:rPr>
        <w:t>СПИСОК ЛИТЕРАТУРЫ</w:t>
      </w:r>
    </w:p>
    <w:p w:rsidR="00544165" w:rsidRPr="006F6CB6" w:rsidRDefault="00544165" w:rsidP="00970810">
      <w:pPr>
        <w:numPr>
          <w:ilvl w:val="0"/>
          <w:numId w:val="8"/>
        </w:numPr>
        <w:shd w:val="clear" w:color="auto" w:fill="FFFFFF"/>
        <w:spacing w:after="0" w:line="240" w:lineRule="auto"/>
        <w:ind w:left="714" w:right="-153" w:hanging="35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Данилова Г.И. Тематическое и поурочное планирование к учебникам «Мировая художественная культура: от истоков до </w:t>
      </w:r>
      <w:r w:rsidRPr="006F6CB6">
        <w:rPr>
          <w:rFonts w:ascii="Times New Roman" w:eastAsia="Times New Roman" w:hAnsi="Times New Roman"/>
          <w:sz w:val="24"/>
          <w:szCs w:val="24"/>
          <w:lang w:val="en-US" w:eastAsia="ru-RU"/>
        </w:rPr>
        <w:t>XVII</w:t>
      </w: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 века. 10 класс» и  «Мировая художественная культура: от </w:t>
      </w:r>
      <w:r w:rsidRPr="006F6CB6">
        <w:rPr>
          <w:rFonts w:ascii="Times New Roman" w:eastAsia="Times New Roman" w:hAnsi="Times New Roman"/>
          <w:sz w:val="24"/>
          <w:szCs w:val="24"/>
          <w:lang w:val="en-US" w:eastAsia="ru-RU"/>
        </w:rPr>
        <w:t>XVII</w:t>
      </w: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 века до современности. 11 класс». – М.: Дрофа, 2008</w:t>
      </w:r>
    </w:p>
    <w:p w:rsidR="00544165" w:rsidRPr="006F6CB6" w:rsidRDefault="00544165" w:rsidP="00970810">
      <w:pPr>
        <w:numPr>
          <w:ilvl w:val="0"/>
          <w:numId w:val="8"/>
        </w:numPr>
        <w:shd w:val="clear" w:color="auto" w:fill="FFFFFF"/>
        <w:spacing w:after="0" w:line="240" w:lineRule="auto"/>
        <w:ind w:left="714" w:right="-153" w:hanging="35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Данилова Г.И. Мировая художественная культура: от </w:t>
      </w:r>
      <w:r w:rsidRPr="006F6CB6">
        <w:rPr>
          <w:rFonts w:ascii="Times New Roman" w:eastAsia="Times New Roman" w:hAnsi="Times New Roman"/>
          <w:sz w:val="24"/>
          <w:szCs w:val="24"/>
          <w:lang w:val="en-US" w:eastAsia="ru-RU"/>
        </w:rPr>
        <w:t>XVII</w:t>
      </w:r>
      <w:r w:rsidRPr="006F6CB6">
        <w:rPr>
          <w:rFonts w:ascii="Times New Roman" w:eastAsia="Times New Roman" w:hAnsi="Times New Roman"/>
          <w:sz w:val="24"/>
          <w:szCs w:val="24"/>
          <w:lang w:eastAsia="ru-RU"/>
        </w:rPr>
        <w:t xml:space="preserve"> века до современности. 11 класс. Учебник для общеобразовательных учреждений. – М.: Дрофа, 2009 </w:t>
      </w:r>
    </w:p>
    <w:p w:rsidR="00544165" w:rsidRPr="00970810" w:rsidRDefault="00544165" w:rsidP="00970810">
      <w:pPr>
        <w:numPr>
          <w:ilvl w:val="0"/>
          <w:numId w:val="8"/>
        </w:numPr>
        <w:shd w:val="clear" w:color="auto" w:fill="FFFFFF"/>
        <w:spacing w:after="0" w:line="240" w:lineRule="auto"/>
        <w:ind w:left="714" w:right="-153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970810">
        <w:rPr>
          <w:rFonts w:ascii="Times New Roman" w:eastAsia="Times New Roman" w:hAnsi="Times New Roman"/>
          <w:sz w:val="24"/>
          <w:szCs w:val="24"/>
          <w:lang w:eastAsia="ru-RU"/>
        </w:rPr>
        <w:t>ЭСУН (электронное средство учебного назначения) к учебникам МХК для 10-11 классов, одобренное Министерством образования и науки РФ. –</w:t>
      </w:r>
      <w:r w:rsidR="006F6CB6" w:rsidRPr="00970810">
        <w:rPr>
          <w:rFonts w:ascii="Times New Roman" w:eastAsia="Times New Roman" w:hAnsi="Times New Roman"/>
          <w:sz w:val="24"/>
          <w:szCs w:val="24"/>
          <w:lang w:eastAsia="ru-RU"/>
        </w:rPr>
        <w:t xml:space="preserve"> «Кирилл и Мефодий», Дрофа, 2020</w:t>
      </w:r>
    </w:p>
    <w:sectPr w:rsidR="00544165" w:rsidRPr="00970810" w:rsidSect="005441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A13E7"/>
    <w:multiLevelType w:val="hybridMultilevel"/>
    <w:tmpl w:val="6D3ACB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45F38BA"/>
    <w:multiLevelType w:val="hybridMultilevel"/>
    <w:tmpl w:val="C636C2B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2716326D"/>
    <w:multiLevelType w:val="hybridMultilevel"/>
    <w:tmpl w:val="870C7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E56D85"/>
    <w:multiLevelType w:val="hybridMultilevel"/>
    <w:tmpl w:val="C512C8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D924EB"/>
    <w:multiLevelType w:val="hybridMultilevel"/>
    <w:tmpl w:val="1556F376"/>
    <w:lvl w:ilvl="0" w:tplc="281E7E6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08A1708"/>
    <w:multiLevelType w:val="hybridMultilevel"/>
    <w:tmpl w:val="694AD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DD639E"/>
    <w:multiLevelType w:val="hybridMultilevel"/>
    <w:tmpl w:val="BE347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4"/>
  </w:num>
  <w:num w:numId="5">
    <w:abstractNumId w:val="4"/>
  </w:num>
  <w:num w:numId="6">
    <w:abstractNumId w:val="6"/>
  </w:num>
  <w:num w:numId="7">
    <w:abstractNumId w:val="3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35C"/>
    <w:rsid w:val="0016135C"/>
    <w:rsid w:val="001C7D7C"/>
    <w:rsid w:val="002C789C"/>
    <w:rsid w:val="002E063D"/>
    <w:rsid w:val="00447347"/>
    <w:rsid w:val="00544165"/>
    <w:rsid w:val="005D4483"/>
    <w:rsid w:val="006F6CB6"/>
    <w:rsid w:val="00762C35"/>
    <w:rsid w:val="007E61AF"/>
    <w:rsid w:val="00970810"/>
    <w:rsid w:val="00BB0930"/>
    <w:rsid w:val="00CE5CBC"/>
    <w:rsid w:val="00D61EF0"/>
    <w:rsid w:val="00F62BD1"/>
    <w:rsid w:val="00F93232"/>
    <w:rsid w:val="00FF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EF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416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441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63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EF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416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441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63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EBF1D-E55D-44E7-A246-067830231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2198</Words>
  <Characters>12533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МБОУ СОШ №3</cp:lastModifiedBy>
  <cp:revision>15</cp:revision>
  <cp:lastPrinted>2023-09-28T07:57:00Z</cp:lastPrinted>
  <dcterms:created xsi:type="dcterms:W3CDTF">2014-09-29T15:28:00Z</dcterms:created>
  <dcterms:modified xsi:type="dcterms:W3CDTF">2023-09-28T07:58:00Z</dcterms:modified>
</cp:coreProperties>
</file>